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02" w:rsidRPr="00BC4D81" w:rsidRDefault="00117E02">
      <w:pPr>
        <w:spacing w:after="0"/>
        <w:ind w:firstLine="240"/>
        <w:rPr>
          <w:rFonts w:ascii="Times New Roman" w:hAnsi="Times New Roman"/>
          <w:lang w:val="uk-UA"/>
        </w:rPr>
      </w:pPr>
    </w:p>
    <w:tbl>
      <w:tblPr>
        <w:tblW w:w="5000" w:type="pct"/>
        <w:tblCellSpacing w:w="0" w:type="auto"/>
        <w:tblLook w:val="00A0" w:firstRow="1" w:lastRow="0" w:firstColumn="1" w:lastColumn="0" w:noHBand="0" w:noVBand="0"/>
      </w:tblPr>
      <w:tblGrid>
        <w:gridCol w:w="10"/>
        <w:gridCol w:w="376"/>
        <w:gridCol w:w="4717"/>
        <w:gridCol w:w="757"/>
        <w:gridCol w:w="1225"/>
        <w:gridCol w:w="1274"/>
        <w:gridCol w:w="1839"/>
        <w:gridCol w:w="8"/>
      </w:tblGrid>
      <w:tr w:rsidR="00117E02" w:rsidRPr="00854708" w:rsidTr="00AA3C58">
        <w:trPr>
          <w:trHeight w:val="30"/>
          <w:tblCellSpacing w:w="0" w:type="auto"/>
        </w:trPr>
        <w:tc>
          <w:tcPr>
            <w:tcW w:w="2500" w:type="pct"/>
            <w:gridSpan w:val="3"/>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752"/>
            </w:tblGrid>
            <w:tr w:rsidR="00117E02" w:rsidRPr="00854708">
              <w:trPr>
                <w:trHeight w:val="45"/>
                <w:tblCellSpacing w:w="0" w:type="auto"/>
              </w:trPr>
              <w:tc>
                <w:tcPr>
                  <w:tcW w:w="4805" w:type="dxa"/>
                  <w:tcBorders>
                    <w:top w:val="outset" w:sz="8" w:space="0" w:color="000000"/>
                    <w:left w:val="outset" w:sz="8" w:space="0" w:color="000000"/>
                    <w:bottom w:val="outset" w:sz="8" w:space="0" w:color="000000"/>
                    <w:right w:val="outset" w:sz="8" w:space="0" w:color="000000"/>
                  </w:tcBorders>
                  <w:vAlign w:val="center"/>
                </w:tcPr>
                <w:p w:rsidR="00117E02" w:rsidRPr="00BD47B1" w:rsidRDefault="00117E02">
                  <w:pPr>
                    <w:spacing w:after="0"/>
                    <w:rPr>
                      <w:rFonts w:ascii="Times New Roman" w:hAnsi="Times New Roman"/>
                      <w:sz w:val="16"/>
                      <w:szCs w:val="16"/>
                      <w:lang w:val="uk-UA"/>
                    </w:rPr>
                  </w:pPr>
                  <w:bookmarkStart w:id="0" w:name="210"/>
                  <w:bookmarkEnd w:id="0"/>
                  <w:r w:rsidRPr="00BD47B1">
                    <w:rPr>
                      <w:rFonts w:ascii="Times New Roman" w:hAnsi="Times New Roman"/>
                      <w:color w:val="000000"/>
                      <w:sz w:val="16"/>
                      <w:szCs w:val="16"/>
                      <w:lang w:val="uk-UA"/>
                    </w:rPr>
                    <w:t>Відмітка про одержання</w:t>
                  </w:r>
                  <w:r w:rsidRPr="00BD47B1">
                    <w:rPr>
                      <w:rFonts w:ascii="Times New Roman" w:hAnsi="Times New Roman"/>
                      <w:sz w:val="16"/>
                      <w:szCs w:val="16"/>
                      <w:lang w:val="uk-UA"/>
                    </w:rPr>
                    <w:br/>
                  </w:r>
                  <w:r w:rsidRPr="00BD47B1">
                    <w:rPr>
                      <w:rFonts w:ascii="Times New Roman" w:hAnsi="Times New Roman"/>
                      <w:color w:val="000000"/>
                      <w:sz w:val="16"/>
                      <w:szCs w:val="16"/>
                      <w:lang w:val="uk-UA"/>
                    </w:rPr>
                    <w:t>(штамп контролюючого органу)</w:t>
                  </w:r>
                </w:p>
              </w:tc>
            </w:tr>
          </w:tbl>
          <w:p w:rsidR="00117E02" w:rsidRPr="00BC4D81" w:rsidRDefault="00117E02">
            <w:pPr>
              <w:rPr>
                <w:rFonts w:ascii="Times New Roman" w:hAnsi="Times New Roman"/>
                <w:lang w:val="uk-UA"/>
              </w:rPr>
            </w:pPr>
            <w:r w:rsidRPr="00BC4D81">
              <w:rPr>
                <w:rFonts w:ascii="Times New Roman" w:hAnsi="Times New Roman"/>
                <w:lang w:val="uk-UA"/>
              </w:rPr>
              <w:br/>
            </w:r>
            <w:r w:rsidRPr="00BC4D81">
              <w:rPr>
                <w:rFonts w:ascii="Times New Roman" w:hAnsi="Times New Roman"/>
                <w:lang w:val="uk-UA"/>
              </w:rPr>
              <w:br/>
            </w:r>
          </w:p>
        </w:tc>
        <w:tc>
          <w:tcPr>
            <w:tcW w:w="2500" w:type="pct"/>
            <w:gridSpan w:val="5"/>
            <w:vAlign w:val="center"/>
          </w:tcPr>
          <w:p w:rsidR="00117E02" w:rsidRPr="00BD47B1" w:rsidRDefault="00117E02" w:rsidP="00BD47B1">
            <w:pPr>
              <w:spacing w:after="0"/>
              <w:rPr>
                <w:rFonts w:ascii="Times New Roman" w:hAnsi="Times New Roman"/>
                <w:sz w:val="16"/>
                <w:szCs w:val="16"/>
                <w:lang w:val="uk-UA"/>
              </w:rPr>
            </w:pPr>
            <w:bookmarkStart w:id="1" w:name="211"/>
            <w:bookmarkEnd w:id="1"/>
            <w:r w:rsidRPr="00BD47B1">
              <w:rPr>
                <w:rFonts w:ascii="Times New Roman" w:hAnsi="Times New Roman"/>
                <w:color w:val="000000"/>
                <w:sz w:val="16"/>
                <w:szCs w:val="16"/>
                <w:lang w:val="uk-UA"/>
              </w:rPr>
              <w:t>ЗАТВЕРДЖЕНО</w:t>
            </w:r>
            <w:r w:rsidRPr="00BD47B1">
              <w:rPr>
                <w:rFonts w:ascii="Times New Roman" w:hAnsi="Times New Roman"/>
                <w:sz w:val="16"/>
                <w:szCs w:val="16"/>
                <w:lang w:val="uk-UA"/>
              </w:rPr>
              <w:br/>
            </w:r>
            <w:r w:rsidRPr="00BD47B1">
              <w:rPr>
                <w:rFonts w:ascii="Times New Roman" w:hAnsi="Times New Roman"/>
                <w:color w:val="000000"/>
                <w:sz w:val="16"/>
                <w:szCs w:val="16"/>
                <w:lang w:val="uk-UA"/>
              </w:rPr>
              <w:t>Наказ Міністерства фінансів України</w:t>
            </w:r>
            <w:r w:rsidR="00BD47B1">
              <w:rPr>
                <w:rFonts w:ascii="Times New Roman" w:hAnsi="Times New Roman"/>
                <w:color w:val="000000"/>
                <w:sz w:val="16"/>
                <w:szCs w:val="16"/>
                <w:lang w:val="uk-UA"/>
              </w:rPr>
              <w:t xml:space="preserve"> </w:t>
            </w:r>
            <w:r w:rsidRPr="00BD47B1">
              <w:rPr>
                <w:rFonts w:ascii="Times New Roman" w:hAnsi="Times New Roman"/>
                <w:color w:val="000000"/>
                <w:sz w:val="16"/>
                <w:szCs w:val="16"/>
                <w:lang w:val="uk-UA"/>
              </w:rPr>
              <w:t>19 червня 2015 року № 578</w:t>
            </w:r>
            <w:r w:rsidR="00BD47B1">
              <w:rPr>
                <w:rFonts w:ascii="Times New Roman" w:hAnsi="Times New Roman"/>
                <w:color w:val="000000"/>
                <w:sz w:val="16"/>
                <w:szCs w:val="16"/>
                <w:lang w:val="uk-UA"/>
              </w:rPr>
              <w:t xml:space="preserve"> </w:t>
            </w:r>
            <w:r w:rsidRPr="00BD47B1">
              <w:rPr>
                <w:rFonts w:ascii="Times New Roman" w:hAnsi="Times New Roman"/>
                <w:color w:val="000000"/>
                <w:sz w:val="16"/>
                <w:szCs w:val="16"/>
                <w:lang w:val="uk-UA"/>
              </w:rPr>
              <w:t>(у редакції наказу Міністерства фінансів України</w:t>
            </w:r>
            <w:r w:rsidR="00BD47B1">
              <w:rPr>
                <w:rFonts w:ascii="Times New Roman" w:hAnsi="Times New Roman"/>
                <w:color w:val="000000"/>
                <w:sz w:val="16"/>
                <w:szCs w:val="16"/>
                <w:lang w:val="uk-UA"/>
              </w:rPr>
              <w:t xml:space="preserve"> </w:t>
            </w:r>
            <w:r w:rsidRPr="00BD47B1">
              <w:rPr>
                <w:rFonts w:ascii="Times New Roman" w:hAnsi="Times New Roman"/>
                <w:color w:val="000000"/>
                <w:sz w:val="16"/>
                <w:szCs w:val="16"/>
                <w:lang w:val="uk-UA"/>
              </w:rPr>
              <w:t>від 24 листопада 2022 року № 394)</w:t>
            </w:r>
          </w:p>
        </w:tc>
      </w:tr>
      <w:tr w:rsidR="00117E02" w:rsidRPr="00BC4D81" w:rsidTr="00BD47B1">
        <w:tblPrEx>
          <w:tblCellSpacing w:w="0" w:type="nil"/>
          <w:tblCellMar>
            <w:left w:w="0" w:type="dxa"/>
            <w:right w:w="0" w:type="dxa"/>
          </w:tblCellMar>
        </w:tblPrEx>
        <w:trPr>
          <w:gridBefore w:val="1"/>
          <w:gridAfter w:val="1"/>
          <w:wBefore w:w="5" w:type="pct"/>
          <w:wAfter w:w="5" w:type="pct"/>
          <w:trHeight w:val="60"/>
        </w:trPr>
        <w:tc>
          <w:tcPr>
            <w:tcW w:w="184"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1</w:t>
            </w:r>
          </w:p>
        </w:tc>
        <w:tc>
          <w:tcPr>
            <w:tcW w:w="2682" w:type="pct"/>
            <w:gridSpan w:val="2"/>
            <w:vMerge w:val="restart"/>
            <w:tcBorders>
              <w:top w:val="single" w:sz="8" w:space="0" w:color="000000"/>
              <w:left w:val="nil"/>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ПОДАТКОВА ДЕКЛАРАЦІЯ ПЛАТНИКА</w:t>
            </w:r>
            <w:r w:rsidRPr="00BC4D81">
              <w:rPr>
                <w:rFonts w:ascii="Times New Roman" w:hAnsi="Times New Roman"/>
                <w:b/>
                <w:bCs/>
                <w:color w:val="000000"/>
                <w:lang w:val="uk-UA" w:eastAsia="uk-UA"/>
              </w:rPr>
              <w:br/>
              <w:t>ЄДИНОГО ПОДАТКУ -</w:t>
            </w:r>
            <w:r w:rsidRPr="00BC4D81">
              <w:rPr>
                <w:rFonts w:ascii="Times New Roman" w:hAnsi="Times New Roman"/>
                <w:b/>
                <w:bCs/>
                <w:color w:val="000000"/>
                <w:lang w:val="uk-UA" w:eastAsia="uk-UA"/>
              </w:rPr>
              <w:br/>
              <w:t>ФІЗИЧНОЇ ОСОБИ - ПІДПРИЄМЦЯ</w:t>
            </w:r>
          </w:p>
        </w:tc>
        <w:tc>
          <w:tcPr>
            <w:tcW w:w="600"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01</w:t>
            </w:r>
          </w:p>
        </w:tc>
        <w:tc>
          <w:tcPr>
            <w:tcW w:w="624"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901"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Звітна</w:t>
            </w:r>
          </w:p>
        </w:tc>
      </w:tr>
      <w:tr w:rsidR="00117E02" w:rsidRPr="00BC4D81" w:rsidTr="00BD47B1">
        <w:tblPrEx>
          <w:tblCellSpacing w:w="0" w:type="nil"/>
          <w:tblCellMar>
            <w:left w:w="0" w:type="dxa"/>
            <w:right w:w="0" w:type="dxa"/>
          </w:tblCellMar>
        </w:tblPrEx>
        <w:trPr>
          <w:gridBefore w:val="1"/>
          <w:gridAfter w:val="1"/>
          <w:wBefore w:w="5" w:type="pct"/>
          <w:wAfter w:w="5" w:type="pct"/>
          <w:trHeight w:val="60"/>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2682" w:type="pct"/>
            <w:gridSpan w:val="2"/>
            <w:vMerge/>
            <w:tcBorders>
              <w:top w:val="single" w:sz="8" w:space="0" w:color="000000"/>
              <w:left w:val="nil"/>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600"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02</w:t>
            </w:r>
          </w:p>
        </w:tc>
        <w:tc>
          <w:tcPr>
            <w:tcW w:w="624"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901"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Звітна нова</w:t>
            </w:r>
          </w:p>
        </w:tc>
      </w:tr>
      <w:tr w:rsidR="00117E02" w:rsidRPr="00BC4D81" w:rsidTr="00BD47B1">
        <w:tblPrEx>
          <w:tblCellSpacing w:w="0" w:type="nil"/>
          <w:tblCellMar>
            <w:left w:w="0" w:type="dxa"/>
            <w:right w:w="0" w:type="dxa"/>
          </w:tblCellMar>
        </w:tblPrEx>
        <w:trPr>
          <w:gridBefore w:val="1"/>
          <w:gridAfter w:val="1"/>
          <w:wBefore w:w="5" w:type="pct"/>
          <w:wAfter w:w="5" w:type="pct"/>
          <w:trHeight w:val="60"/>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2682" w:type="pct"/>
            <w:gridSpan w:val="2"/>
            <w:vMerge/>
            <w:tcBorders>
              <w:top w:val="single" w:sz="8" w:space="0" w:color="000000"/>
              <w:left w:val="nil"/>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600"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03</w:t>
            </w:r>
          </w:p>
        </w:tc>
        <w:tc>
          <w:tcPr>
            <w:tcW w:w="624"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901"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Уточнююча</w:t>
            </w:r>
          </w:p>
        </w:tc>
      </w:tr>
      <w:tr w:rsidR="00117E02" w:rsidRPr="00BC4D81" w:rsidTr="00BD47B1">
        <w:tblPrEx>
          <w:tblCellSpacing w:w="0" w:type="nil"/>
          <w:tblCellMar>
            <w:left w:w="0" w:type="dxa"/>
            <w:right w:w="0" w:type="dxa"/>
          </w:tblCellMar>
        </w:tblPrEx>
        <w:trPr>
          <w:gridBefore w:val="1"/>
          <w:gridAfter w:val="1"/>
          <w:wBefore w:w="5" w:type="pct"/>
          <w:wAfter w:w="5" w:type="pct"/>
          <w:trHeight w:val="60"/>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2682" w:type="pct"/>
            <w:gridSpan w:val="2"/>
            <w:vMerge/>
            <w:tcBorders>
              <w:top w:val="single" w:sz="8" w:space="0" w:color="000000"/>
              <w:left w:val="nil"/>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600"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04</w:t>
            </w:r>
          </w:p>
        </w:tc>
        <w:tc>
          <w:tcPr>
            <w:tcW w:w="624"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901"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Довідково*</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tbl>
      <w:tblPr>
        <w:tblW w:w="5000" w:type="pct"/>
        <w:tblCellMar>
          <w:left w:w="0" w:type="dxa"/>
          <w:right w:w="0" w:type="dxa"/>
        </w:tblCellMar>
        <w:tblLook w:val="00A0" w:firstRow="1" w:lastRow="0" w:firstColumn="1" w:lastColumn="0" w:noHBand="0" w:noVBand="0"/>
      </w:tblPr>
      <w:tblGrid>
        <w:gridCol w:w="370"/>
        <w:gridCol w:w="301"/>
        <w:gridCol w:w="370"/>
        <w:gridCol w:w="1383"/>
        <w:gridCol w:w="371"/>
        <w:gridCol w:w="1084"/>
        <w:gridCol w:w="393"/>
        <w:gridCol w:w="1336"/>
        <w:gridCol w:w="371"/>
        <w:gridCol w:w="526"/>
        <w:gridCol w:w="1021"/>
        <w:gridCol w:w="371"/>
        <w:gridCol w:w="373"/>
        <w:gridCol w:w="371"/>
        <w:gridCol w:w="373"/>
        <w:gridCol w:w="371"/>
        <w:gridCol w:w="801"/>
      </w:tblGrid>
      <w:tr w:rsidR="00117E02" w:rsidRPr="00BC4D81" w:rsidTr="00AA3C58">
        <w:trPr>
          <w:trHeight w:val="60"/>
        </w:trPr>
        <w:tc>
          <w:tcPr>
            <w:tcW w:w="182"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2</w:t>
            </w:r>
          </w:p>
        </w:tc>
        <w:tc>
          <w:tcPr>
            <w:tcW w:w="4818" w:type="pct"/>
            <w:gridSpan w:val="16"/>
            <w:tcBorders>
              <w:top w:val="single" w:sz="8" w:space="0" w:color="000000"/>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Податковий (звітний) період:</w:t>
            </w:r>
          </w:p>
        </w:tc>
      </w:tr>
      <w:tr w:rsidR="00117E02" w:rsidRPr="00BC4D81" w:rsidTr="005845D7">
        <w:trPr>
          <w:trHeight w:val="60"/>
        </w:trPr>
        <w:tc>
          <w:tcPr>
            <w:tcW w:w="182"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148" w:type="pct"/>
            <w:tcBorders>
              <w:top w:val="nil"/>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79"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І квартал</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3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півріччя</w:t>
            </w:r>
          </w:p>
        </w:tc>
        <w:tc>
          <w:tcPr>
            <w:tcW w:w="19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56"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три квартали</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258"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рік</w:t>
            </w:r>
          </w:p>
        </w:tc>
        <w:tc>
          <w:tcPr>
            <w:tcW w:w="501"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2" w:type="pct"/>
            <w:tcBorders>
              <w:top w:val="nil"/>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2</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spacing w:val="-8"/>
                <w:lang w:val="uk-UA" w:eastAsia="uk-UA"/>
              </w:rPr>
              <w:t>0</w:t>
            </w:r>
          </w:p>
        </w:tc>
        <w:tc>
          <w:tcPr>
            <w:tcW w:w="18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394" w:type="pct"/>
            <w:tcBorders>
              <w:top w:val="nil"/>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spacing w:val="-8"/>
                <w:lang w:val="uk-UA" w:eastAsia="uk-UA"/>
              </w:rPr>
              <w:t>року</w:t>
            </w:r>
          </w:p>
        </w:tc>
      </w:tr>
      <w:tr w:rsidR="00117E02" w:rsidRPr="00BC4D81" w:rsidTr="00AA3C58">
        <w:trPr>
          <w:trHeight w:val="60"/>
        </w:trPr>
        <w:tc>
          <w:tcPr>
            <w:tcW w:w="182"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148" w:type="pct"/>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861" w:type="pct"/>
            <w:gridSpan w:val="2"/>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(необхідне позначити)</w:t>
            </w:r>
          </w:p>
        </w:tc>
        <w:tc>
          <w:tcPr>
            <w:tcW w:w="2003" w:type="pct"/>
            <w:gridSpan w:val="6"/>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230" w:type="pct"/>
            <w:gridSpan w:val="5"/>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(місяць)**</w:t>
            </w:r>
          </w:p>
        </w:tc>
        <w:tc>
          <w:tcPr>
            <w:tcW w:w="576" w:type="pct"/>
            <w:gridSpan w:val="2"/>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tbl>
      <w:tblPr>
        <w:tblW w:w="5000" w:type="pct"/>
        <w:tblCellMar>
          <w:left w:w="0" w:type="dxa"/>
          <w:right w:w="0" w:type="dxa"/>
        </w:tblCellMar>
        <w:tblLook w:val="00A0" w:firstRow="1" w:lastRow="0" w:firstColumn="1" w:lastColumn="0" w:noHBand="0" w:noVBand="0"/>
      </w:tblPr>
      <w:tblGrid>
        <w:gridCol w:w="370"/>
        <w:gridCol w:w="301"/>
        <w:gridCol w:w="370"/>
        <w:gridCol w:w="1383"/>
        <w:gridCol w:w="371"/>
        <w:gridCol w:w="1084"/>
        <w:gridCol w:w="393"/>
        <w:gridCol w:w="1336"/>
        <w:gridCol w:w="371"/>
        <w:gridCol w:w="526"/>
        <w:gridCol w:w="1021"/>
        <w:gridCol w:w="371"/>
        <w:gridCol w:w="373"/>
        <w:gridCol w:w="371"/>
        <w:gridCol w:w="373"/>
        <w:gridCol w:w="371"/>
        <w:gridCol w:w="801"/>
      </w:tblGrid>
      <w:tr w:rsidR="00117E02" w:rsidRPr="00854708" w:rsidTr="00AA3C58">
        <w:trPr>
          <w:trHeight w:val="60"/>
        </w:trPr>
        <w:tc>
          <w:tcPr>
            <w:tcW w:w="182"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3</w:t>
            </w:r>
          </w:p>
        </w:tc>
        <w:tc>
          <w:tcPr>
            <w:tcW w:w="4818" w:type="pct"/>
            <w:gridSpan w:val="16"/>
            <w:tcBorders>
              <w:top w:val="single" w:sz="8" w:space="0" w:color="000000"/>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 xml:space="preserve">Податковий (звітний) період, який </w:t>
            </w:r>
            <w:proofErr w:type="spellStart"/>
            <w:r w:rsidRPr="00BC4D81">
              <w:rPr>
                <w:rFonts w:ascii="Times New Roman" w:hAnsi="Times New Roman"/>
                <w:color w:val="000000"/>
                <w:lang w:val="uk-UA" w:eastAsia="uk-UA"/>
              </w:rPr>
              <w:t>уточнюється</w:t>
            </w:r>
            <w:proofErr w:type="spellEnd"/>
          </w:p>
        </w:tc>
      </w:tr>
      <w:tr w:rsidR="00117E02" w:rsidRPr="00BC4D81" w:rsidTr="005845D7">
        <w:trPr>
          <w:trHeight w:val="60"/>
        </w:trPr>
        <w:tc>
          <w:tcPr>
            <w:tcW w:w="182"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148" w:type="pct"/>
            <w:tcBorders>
              <w:top w:val="nil"/>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79"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І квартал</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3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півріччя</w:t>
            </w:r>
          </w:p>
        </w:tc>
        <w:tc>
          <w:tcPr>
            <w:tcW w:w="19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56"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три квартали</w:t>
            </w:r>
          </w:p>
        </w:tc>
        <w:tc>
          <w:tcPr>
            <w:tcW w:w="18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258"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рік</w:t>
            </w:r>
          </w:p>
        </w:tc>
        <w:tc>
          <w:tcPr>
            <w:tcW w:w="501"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2" w:type="pct"/>
            <w:tcBorders>
              <w:top w:val="nil"/>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3"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2</w:t>
            </w:r>
          </w:p>
        </w:tc>
        <w:tc>
          <w:tcPr>
            <w:tcW w:w="182"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spacing w:val="-8"/>
                <w:lang w:val="uk-UA" w:eastAsia="uk-UA"/>
              </w:rPr>
              <w:t>0</w:t>
            </w:r>
          </w:p>
        </w:tc>
        <w:tc>
          <w:tcPr>
            <w:tcW w:w="183"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2"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394" w:type="pct"/>
            <w:tcBorders>
              <w:top w:val="nil"/>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spacing w:val="-8"/>
                <w:lang w:val="uk-UA" w:eastAsia="uk-UA"/>
              </w:rPr>
              <w:t>року</w:t>
            </w:r>
          </w:p>
        </w:tc>
      </w:tr>
      <w:tr w:rsidR="00117E02" w:rsidRPr="00BC4D81" w:rsidTr="00AA3C58">
        <w:trPr>
          <w:trHeight w:val="60"/>
        </w:trPr>
        <w:tc>
          <w:tcPr>
            <w:tcW w:w="182"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148" w:type="pct"/>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861" w:type="pct"/>
            <w:gridSpan w:val="2"/>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(необхідне позначити)</w:t>
            </w:r>
          </w:p>
        </w:tc>
        <w:tc>
          <w:tcPr>
            <w:tcW w:w="2003" w:type="pct"/>
            <w:gridSpan w:val="6"/>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230" w:type="pct"/>
            <w:gridSpan w:val="5"/>
            <w:tcBorders>
              <w:top w:val="nil"/>
              <w:left w:val="nil"/>
              <w:bottom w:val="single" w:sz="8" w:space="0" w:color="000000"/>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6" w:type="pct"/>
            <w:gridSpan w:val="2"/>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tbl>
      <w:tblPr>
        <w:tblW w:w="5000" w:type="pct"/>
        <w:tblCellMar>
          <w:left w:w="0" w:type="dxa"/>
          <w:right w:w="0" w:type="dxa"/>
        </w:tblCellMar>
        <w:tblLook w:val="00A0" w:firstRow="1" w:lastRow="0" w:firstColumn="1" w:lastColumn="0" w:noHBand="0" w:noVBand="0"/>
      </w:tblPr>
      <w:tblGrid>
        <w:gridCol w:w="375"/>
        <w:gridCol w:w="9811"/>
      </w:tblGrid>
      <w:tr w:rsidR="00117E02" w:rsidRPr="00BC4D81" w:rsidTr="00AA3C58">
        <w:trPr>
          <w:trHeight w:val="60"/>
        </w:trPr>
        <w:tc>
          <w:tcPr>
            <w:tcW w:w="184"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4</w:t>
            </w:r>
          </w:p>
        </w:tc>
        <w:tc>
          <w:tcPr>
            <w:tcW w:w="4816"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p w:rsidR="00117E02" w:rsidRPr="00BC4D81" w:rsidRDefault="00117E02" w:rsidP="00AA3C58">
      <w:pPr>
        <w:shd w:val="clear" w:color="auto" w:fill="FFFFFF"/>
        <w:spacing w:before="17" w:after="0" w:line="150" w:lineRule="atLeast"/>
        <w:ind w:right="1559"/>
        <w:jc w:val="center"/>
        <w:rPr>
          <w:rFonts w:ascii="Times New Roman" w:hAnsi="Times New Roman"/>
          <w:color w:val="000000"/>
          <w:lang w:val="uk-UA" w:eastAsia="uk-UA"/>
        </w:rPr>
      </w:pPr>
      <w:r w:rsidRPr="00BC4D81">
        <w:rPr>
          <w:rFonts w:ascii="Times New Roman" w:hAnsi="Times New Roman"/>
          <w:color w:val="000000"/>
          <w:lang w:val="uk-UA" w:eastAsia="uk-UA"/>
        </w:rPr>
        <w:t>(найменування контролюючого органу, до якого подається звітність)</w:t>
      </w:r>
    </w:p>
    <w:tbl>
      <w:tblPr>
        <w:tblW w:w="5000" w:type="pct"/>
        <w:tblCellMar>
          <w:left w:w="0" w:type="dxa"/>
          <w:right w:w="0" w:type="dxa"/>
        </w:tblCellMar>
        <w:tblLook w:val="00A0" w:firstRow="1" w:lastRow="0" w:firstColumn="1" w:lastColumn="0" w:noHBand="0" w:noVBand="0"/>
      </w:tblPr>
      <w:tblGrid>
        <w:gridCol w:w="436"/>
        <w:gridCol w:w="2447"/>
        <w:gridCol w:w="7303"/>
      </w:tblGrid>
      <w:tr w:rsidR="00117E02" w:rsidRPr="00BC4D81" w:rsidTr="005B4D8D">
        <w:trPr>
          <w:trHeight w:val="60"/>
        </w:trPr>
        <w:tc>
          <w:tcPr>
            <w:tcW w:w="214"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117E02" w:rsidRPr="00BC4D81" w:rsidRDefault="00117E02" w:rsidP="005B4D8D">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5</w:t>
            </w:r>
          </w:p>
        </w:tc>
        <w:tc>
          <w:tcPr>
            <w:tcW w:w="1201"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Платник</w:t>
            </w:r>
          </w:p>
        </w:tc>
        <w:tc>
          <w:tcPr>
            <w:tcW w:w="3584"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p w:rsidR="00117E02" w:rsidRPr="00BC4D81" w:rsidRDefault="00117E02" w:rsidP="001C66BF">
      <w:pPr>
        <w:shd w:val="clear" w:color="auto" w:fill="FFFFFF"/>
        <w:tabs>
          <w:tab w:val="left" w:pos="10206"/>
        </w:tabs>
        <w:spacing w:before="17" w:after="0" w:line="150" w:lineRule="atLeast"/>
        <w:ind w:right="-54"/>
        <w:jc w:val="center"/>
        <w:rPr>
          <w:rFonts w:ascii="Times New Roman" w:hAnsi="Times New Roman"/>
          <w:color w:val="000000"/>
          <w:lang w:val="uk-UA" w:eastAsia="uk-UA"/>
        </w:rPr>
      </w:pPr>
      <w:r w:rsidRPr="00BC4D81">
        <w:rPr>
          <w:rFonts w:ascii="Times New Roman" w:hAnsi="Times New Roman"/>
          <w:color w:val="000000"/>
          <w:lang w:val="uk-UA" w:eastAsia="uk-UA"/>
        </w:rPr>
        <w:t>(прізвище, ім’я, по батькові (за наявності) платника податків згідно з реєстраційними документами)</w:t>
      </w:r>
    </w:p>
    <w:tbl>
      <w:tblPr>
        <w:tblW w:w="5000" w:type="pct"/>
        <w:tblCellMar>
          <w:left w:w="0" w:type="dxa"/>
          <w:right w:w="0" w:type="dxa"/>
        </w:tblCellMar>
        <w:tblLook w:val="00A0" w:firstRow="1" w:lastRow="0" w:firstColumn="1" w:lastColumn="0" w:noHBand="0" w:noVBand="0"/>
      </w:tblPr>
      <w:tblGrid>
        <w:gridCol w:w="376"/>
        <w:gridCol w:w="1870"/>
        <w:gridCol w:w="4950"/>
        <w:gridCol w:w="1006"/>
        <w:gridCol w:w="1984"/>
      </w:tblGrid>
      <w:tr w:rsidR="00117E02" w:rsidRPr="00BC4D81" w:rsidTr="00AA3C58">
        <w:trPr>
          <w:trHeight w:val="132"/>
        </w:trPr>
        <w:tc>
          <w:tcPr>
            <w:tcW w:w="184"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jc w:val="center"/>
              <w:rPr>
                <w:rFonts w:ascii="Times New Roman" w:hAnsi="Times New Roman"/>
                <w:color w:val="000000"/>
                <w:lang w:val="uk-UA" w:eastAsia="uk-UA"/>
              </w:rPr>
            </w:pPr>
            <w:r w:rsidRPr="00BC4D81">
              <w:rPr>
                <w:rFonts w:ascii="Times New Roman" w:hAnsi="Times New Roman"/>
                <w:color w:val="000000"/>
                <w:lang w:val="uk-UA" w:eastAsia="uk-UA"/>
              </w:rPr>
              <w:t>6</w:t>
            </w:r>
          </w:p>
        </w:tc>
        <w:tc>
          <w:tcPr>
            <w:tcW w:w="918" w:type="pct"/>
            <w:vMerge w:val="restar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Податкова адреса</w:t>
            </w:r>
          </w:p>
        </w:tc>
        <w:tc>
          <w:tcPr>
            <w:tcW w:w="3899" w:type="pct"/>
            <w:gridSpan w:val="3"/>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AA3C58">
        <w:trPr>
          <w:trHeight w:val="132"/>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918" w:type="pct"/>
            <w:vMerge/>
            <w:tcBorders>
              <w:top w:val="single" w:sz="8" w:space="0" w:color="000000"/>
              <w:left w:val="nil"/>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3899" w:type="pct"/>
            <w:gridSpan w:val="3"/>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AA3C58">
        <w:trPr>
          <w:trHeight w:val="132"/>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918" w:type="pct"/>
            <w:vMerge/>
            <w:tcBorders>
              <w:top w:val="single" w:sz="8" w:space="0" w:color="000000"/>
              <w:left w:val="nil"/>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3899" w:type="pct"/>
            <w:gridSpan w:val="3"/>
            <w:tcBorders>
              <w:top w:val="nil"/>
              <w:left w:val="nil"/>
              <w:bottom w:val="single" w:sz="8" w:space="0" w:color="000000"/>
              <w:right w:val="single" w:sz="8" w:space="0" w:color="000000"/>
            </w:tcBorders>
            <w:tcMar>
              <w:top w:w="17" w:type="dxa"/>
              <w:left w:w="85" w:type="dxa"/>
              <w:bottom w:w="85" w:type="dxa"/>
              <w:right w:w="85" w:type="dxa"/>
            </w:tcMar>
          </w:tcPr>
          <w:p w:rsidR="00117E02" w:rsidRPr="00BC4D81" w:rsidRDefault="00117E02" w:rsidP="00AA3C58">
            <w:pPr>
              <w:spacing w:before="17" w:after="0" w:line="150" w:lineRule="atLeast"/>
              <w:jc w:val="center"/>
              <w:rPr>
                <w:rFonts w:ascii="Times New Roman" w:hAnsi="Times New Roman"/>
                <w:color w:val="000000"/>
                <w:lang w:val="uk-UA" w:eastAsia="uk-UA"/>
              </w:rPr>
            </w:pPr>
            <w:r w:rsidRPr="00BC4D81">
              <w:rPr>
                <w:rFonts w:ascii="Times New Roman" w:hAnsi="Times New Roman"/>
                <w:color w:val="000000"/>
                <w:lang w:val="uk-UA" w:eastAsia="uk-UA"/>
              </w:rPr>
              <w:t>(податкова адреса (місце проживання) платника податку)</w:t>
            </w:r>
          </w:p>
        </w:tc>
      </w:tr>
      <w:tr w:rsidR="00117E02" w:rsidRPr="00BC4D81" w:rsidTr="00AA3C58">
        <w:trPr>
          <w:trHeight w:val="60"/>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918"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854708" w:rsidP="00AA3C58">
            <w:pPr>
              <w:spacing w:after="0" w:line="171" w:lineRule="atLeast"/>
              <w:rPr>
                <w:rFonts w:ascii="Times New Roman" w:hAnsi="Times New Roman"/>
                <w:color w:val="000000"/>
                <w:lang w:val="uk-UA" w:eastAsia="uk-UA"/>
              </w:rPr>
            </w:pPr>
            <w:r w:rsidRPr="00854708">
              <w:rPr>
                <w:rStyle w:val="st42"/>
                <w:rFonts w:ascii="Times New Roman" w:hAnsi="Times New Roman"/>
                <w:szCs w:val="24"/>
                <w:lang w:val="x-none" w:eastAsia="ru-RU"/>
              </w:rPr>
              <w:t>Адреса електронної пошти</w:t>
            </w:r>
          </w:p>
        </w:tc>
        <w:tc>
          <w:tcPr>
            <w:tcW w:w="2430"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494"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Телефон</w:t>
            </w:r>
          </w:p>
        </w:tc>
        <w:tc>
          <w:tcPr>
            <w:tcW w:w="975"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tbl>
      <w:tblPr>
        <w:tblW w:w="5000" w:type="pct"/>
        <w:tblCellMar>
          <w:left w:w="0" w:type="dxa"/>
          <w:right w:w="0" w:type="dxa"/>
        </w:tblCellMar>
        <w:tblLook w:val="00A0" w:firstRow="1" w:lastRow="0" w:firstColumn="1" w:lastColumn="0" w:noHBand="0" w:noVBand="0"/>
      </w:tblPr>
      <w:tblGrid>
        <w:gridCol w:w="374"/>
        <w:gridCol w:w="5762"/>
        <w:gridCol w:w="304"/>
        <w:gridCol w:w="375"/>
        <w:gridCol w:w="375"/>
        <w:gridCol w:w="375"/>
        <w:gridCol w:w="375"/>
        <w:gridCol w:w="375"/>
        <w:gridCol w:w="375"/>
        <w:gridCol w:w="375"/>
        <w:gridCol w:w="375"/>
        <w:gridCol w:w="375"/>
        <w:gridCol w:w="371"/>
      </w:tblGrid>
      <w:tr w:rsidR="00117E02" w:rsidRPr="00854708" w:rsidTr="00AA3C58">
        <w:trPr>
          <w:trHeight w:val="207"/>
        </w:trPr>
        <w:tc>
          <w:tcPr>
            <w:tcW w:w="184"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jc w:val="center"/>
              <w:rPr>
                <w:rFonts w:ascii="Times New Roman" w:hAnsi="Times New Roman"/>
                <w:color w:val="000000"/>
                <w:lang w:val="uk-UA" w:eastAsia="uk-UA"/>
              </w:rPr>
            </w:pPr>
            <w:r w:rsidRPr="00BC4D81">
              <w:rPr>
                <w:rFonts w:ascii="Times New Roman" w:hAnsi="Times New Roman"/>
                <w:color w:val="000000"/>
                <w:lang w:val="uk-UA" w:eastAsia="uk-UA"/>
              </w:rPr>
              <w:t>7</w:t>
            </w:r>
          </w:p>
        </w:tc>
        <w:tc>
          <w:tcPr>
            <w:tcW w:w="2829" w:type="pct"/>
            <w:vMerge w:val="restart"/>
            <w:tcBorders>
              <w:top w:val="single" w:sz="8" w:space="0" w:color="000000"/>
              <w:left w:val="nil"/>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Реєстраційний номер облікової картки платника податків</w:t>
            </w:r>
            <w:r w:rsidRPr="00BC4D81">
              <w:rPr>
                <w:rFonts w:ascii="Times New Roman" w:hAnsi="Times New Roman"/>
                <w:color w:val="000000"/>
                <w:lang w:val="uk-UA" w:eastAsia="uk-UA"/>
              </w:rPr>
              <w:br/>
              <w:t>або серія (за наявності) та номер паспорта</w:t>
            </w:r>
            <w:r w:rsidRPr="00BC4D81">
              <w:rPr>
                <w:rFonts w:ascii="Times New Roman" w:hAnsi="Times New Roman"/>
                <w:color w:val="000000"/>
                <w:vertAlign w:val="superscript"/>
                <w:lang w:val="uk-UA" w:eastAsia="uk-UA"/>
              </w:rPr>
              <w:t>1</w:t>
            </w:r>
          </w:p>
        </w:tc>
        <w:tc>
          <w:tcPr>
            <w:tcW w:w="149" w:type="pct"/>
            <w:vMerge w:val="restart"/>
            <w:tcBorders>
              <w:top w:val="nil"/>
              <w:left w:val="nil"/>
              <w:bottom w:val="nil"/>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single" w:sz="8" w:space="0" w:color="000000"/>
              <w:left w:val="nil"/>
              <w:bottom w:val="single" w:sz="8" w:space="0" w:color="auto"/>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AA3C58">
        <w:trPr>
          <w:trHeight w:val="207"/>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2829" w:type="pct"/>
            <w:vMerge/>
            <w:tcBorders>
              <w:top w:val="single" w:sz="8" w:space="0" w:color="000000"/>
              <w:left w:val="nil"/>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149" w:type="pct"/>
            <w:vMerge/>
            <w:tcBorders>
              <w:top w:val="nil"/>
              <w:left w:val="nil"/>
              <w:bottom w:val="nil"/>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84" w:type="pct"/>
            <w:tcBorders>
              <w:top w:val="nil"/>
              <w:left w:val="nil"/>
              <w:bottom w:val="single" w:sz="8" w:space="0" w:color="auto"/>
              <w:right w:val="nil"/>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tbl>
      <w:tblPr>
        <w:tblW w:w="5000" w:type="pct"/>
        <w:tblCellMar>
          <w:left w:w="0" w:type="dxa"/>
          <w:right w:w="0" w:type="dxa"/>
        </w:tblCellMar>
        <w:tblLook w:val="00A0" w:firstRow="1" w:lastRow="0" w:firstColumn="1" w:lastColumn="0" w:noHBand="0" w:noVBand="0"/>
      </w:tblPr>
      <w:tblGrid>
        <w:gridCol w:w="374"/>
        <w:gridCol w:w="526"/>
        <w:gridCol w:w="526"/>
        <w:gridCol w:w="8760"/>
      </w:tblGrid>
      <w:tr w:rsidR="00117E02" w:rsidRPr="00BC4D81" w:rsidTr="00AA3C58">
        <w:trPr>
          <w:trHeight w:val="132"/>
        </w:trPr>
        <w:tc>
          <w:tcPr>
            <w:tcW w:w="184"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117E02" w:rsidRPr="00BC4D81" w:rsidRDefault="00117E02" w:rsidP="00AA3C58">
            <w:pPr>
              <w:spacing w:after="0" w:line="171" w:lineRule="atLeast"/>
              <w:jc w:val="center"/>
              <w:rPr>
                <w:rFonts w:ascii="Times New Roman" w:hAnsi="Times New Roman"/>
                <w:color w:val="000000"/>
                <w:lang w:val="uk-UA" w:eastAsia="uk-UA"/>
              </w:rPr>
            </w:pPr>
            <w:r w:rsidRPr="00BC4D81">
              <w:rPr>
                <w:rFonts w:ascii="Times New Roman" w:hAnsi="Times New Roman"/>
                <w:color w:val="000000"/>
                <w:lang w:val="uk-UA" w:eastAsia="uk-UA"/>
              </w:rPr>
              <w:t>8</w:t>
            </w:r>
          </w:p>
        </w:tc>
        <w:tc>
          <w:tcPr>
            <w:tcW w:w="4816" w:type="pct"/>
            <w:gridSpan w:val="3"/>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Особливі відмітки</w:t>
            </w:r>
          </w:p>
        </w:tc>
      </w:tr>
      <w:tr w:rsidR="00117E02" w:rsidRPr="00854708" w:rsidTr="00AA3C58">
        <w:trPr>
          <w:trHeight w:val="132"/>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258"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jc w:val="center"/>
              <w:rPr>
                <w:rFonts w:ascii="Times New Roman" w:hAnsi="Times New Roman"/>
                <w:color w:val="000000"/>
                <w:lang w:val="uk-UA" w:eastAsia="uk-UA"/>
              </w:rPr>
            </w:pPr>
            <w:r w:rsidRPr="00BC4D81">
              <w:rPr>
                <w:rFonts w:ascii="Times New Roman" w:hAnsi="Times New Roman"/>
                <w:color w:val="000000"/>
                <w:lang w:val="uk-UA" w:eastAsia="uk-UA"/>
              </w:rPr>
              <w:t>8.1</w:t>
            </w:r>
          </w:p>
        </w:tc>
        <w:tc>
          <w:tcPr>
            <w:tcW w:w="258"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4301"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 xml:space="preserve">платника податку, що подає декларацію за останній податковий (звітний) період, на який припадає дата державної реєстрації припинення </w:t>
            </w:r>
            <w:r w:rsidRPr="00BC4D81">
              <w:rPr>
                <w:rFonts w:ascii="Times New Roman" w:hAnsi="Times New Roman"/>
                <w:color w:val="000000"/>
                <w:vertAlign w:val="superscript"/>
                <w:lang w:val="uk-UA" w:eastAsia="uk-UA"/>
              </w:rPr>
              <w:t>2</w:t>
            </w:r>
          </w:p>
        </w:tc>
      </w:tr>
      <w:tr w:rsidR="00117E02" w:rsidRPr="00854708" w:rsidTr="00AA3C58">
        <w:trPr>
          <w:trHeight w:val="132"/>
        </w:trPr>
        <w:tc>
          <w:tcPr>
            <w:tcW w:w="184" w:type="pct"/>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AA3C58">
            <w:pPr>
              <w:spacing w:after="0" w:line="240" w:lineRule="auto"/>
              <w:rPr>
                <w:rFonts w:ascii="Times New Roman" w:hAnsi="Times New Roman"/>
                <w:color w:val="000000"/>
                <w:lang w:val="uk-UA" w:eastAsia="uk-UA"/>
              </w:rPr>
            </w:pPr>
          </w:p>
        </w:tc>
        <w:tc>
          <w:tcPr>
            <w:tcW w:w="258" w:type="pct"/>
            <w:tcBorders>
              <w:top w:val="nil"/>
              <w:left w:val="nil"/>
              <w:bottom w:val="single" w:sz="8" w:space="0" w:color="000000"/>
              <w:right w:val="single" w:sz="8" w:space="0" w:color="000000"/>
            </w:tcBorders>
          </w:tcPr>
          <w:p w:rsidR="00117E02" w:rsidRPr="00BC4D81" w:rsidRDefault="00117E02" w:rsidP="00AA3C58">
            <w:pPr>
              <w:spacing w:after="0" w:line="171" w:lineRule="atLeast"/>
              <w:jc w:val="center"/>
              <w:rPr>
                <w:rFonts w:ascii="Times New Roman" w:hAnsi="Times New Roman"/>
                <w:color w:val="000000"/>
                <w:lang w:val="uk-UA" w:eastAsia="uk-UA"/>
              </w:rPr>
            </w:pPr>
            <w:r w:rsidRPr="00BC4D81">
              <w:rPr>
                <w:rFonts w:ascii="Times New Roman" w:hAnsi="Times New Roman"/>
                <w:color w:val="000000"/>
                <w:lang w:val="uk-UA" w:eastAsia="uk-UA"/>
              </w:rPr>
              <w:t>8.2</w:t>
            </w:r>
          </w:p>
        </w:tc>
        <w:tc>
          <w:tcPr>
            <w:tcW w:w="258" w:type="pct"/>
            <w:tcBorders>
              <w:top w:val="nil"/>
              <w:left w:val="nil"/>
              <w:bottom w:val="single" w:sz="8" w:space="0" w:color="000000"/>
              <w:right w:val="single" w:sz="8" w:space="0" w:color="000000"/>
            </w:tcBorders>
            <w:tcMar>
              <w:top w:w="17" w:type="dxa"/>
              <w:left w:w="85" w:type="dxa"/>
              <w:bottom w:w="85" w:type="dxa"/>
              <w:right w:w="85" w:type="dxa"/>
            </w:tcMar>
          </w:tcPr>
          <w:p w:rsidR="00117E02" w:rsidRPr="00BC4D81" w:rsidRDefault="00117E02" w:rsidP="00AA3C58">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4301" w:type="pct"/>
            <w:tcBorders>
              <w:top w:val="nil"/>
              <w:left w:val="nil"/>
              <w:bottom w:val="single" w:sz="8" w:space="0" w:color="000000"/>
              <w:right w:val="single" w:sz="8" w:space="0" w:color="000000"/>
            </w:tcBorders>
            <w:tcMar>
              <w:top w:w="71" w:type="dxa"/>
              <w:left w:w="85" w:type="dxa"/>
              <w:bottom w:w="85" w:type="dxa"/>
              <w:right w:w="85" w:type="dxa"/>
            </w:tcMar>
          </w:tcPr>
          <w:p w:rsidR="00117E02" w:rsidRPr="00BC4D81" w:rsidRDefault="00117E02" w:rsidP="00AA3C58">
            <w:pPr>
              <w:spacing w:after="0" w:line="171" w:lineRule="atLeast"/>
              <w:rPr>
                <w:rFonts w:ascii="Times New Roman" w:hAnsi="Times New Roman"/>
                <w:color w:val="000000"/>
                <w:lang w:val="uk-UA" w:eastAsia="uk-UA"/>
              </w:rPr>
            </w:pPr>
            <w:r w:rsidRPr="00BC4D81">
              <w:rPr>
                <w:rFonts w:ascii="Times New Roman" w:hAnsi="Times New Roman"/>
                <w:color w:val="000000"/>
                <w:lang w:val="uk-UA" w:eastAsia="uk-UA"/>
              </w:rPr>
              <w:t xml:space="preserve">платника податку, що подає декларацію за останній податковий (звітний) період, в якому здійснено перехід на сплату інших податків і зборів </w:t>
            </w:r>
            <w:r w:rsidRPr="00BC4D81">
              <w:rPr>
                <w:rFonts w:ascii="Times New Roman" w:hAnsi="Times New Roman"/>
                <w:color w:val="000000"/>
                <w:vertAlign w:val="superscript"/>
                <w:lang w:val="uk-UA" w:eastAsia="uk-UA"/>
              </w:rPr>
              <w:t>2</w:t>
            </w:r>
          </w:p>
        </w:tc>
      </w:tr>
    </w:tbl>
    <w:p w:rsidR="00117E02" w:rsidRPr="00BC4D81" w:rsidRDefault="00117E02" w:rsidP="00AA3C58">
      <w:pPr>
        <w:shd w:val="clear" w:color="auto" w:fill="FFFFFF"/>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0"/>
          <w:lang w:val="uk-UA" w:eastAsia="uk-UA"/>
        </w:rPr>
        <w:t xml:space="preserve"> </w:t>
      </w:r>
    </w:p>
    <w:p w:rsidR="00117E02" w:rsidRPr="00BC4D81" w:rsidRDefault="00117E02">
      <w:pPr>
        <w:spacing w:after="0"/>
        <w:jc w:val="center"/>
        <w:rPr>
          <w:rFonts w:ascii="Times New Roman" w:hAnsi="Times New Roman"/>
          <w:lang w:val="uk-UA"/>
        </w:rPr>
      </w:pPr>
      <w:bookmarkStart w:id="2" w:name="212"/>
      <w:bookmarkStart w:id="3" w:name="209"/>
      <w:bookmarkEnd w:id="2"/>
      <w:bookmarkEnd w:id="3"/>
      <w:r w:rsidRPr="00BC4D81">
        <w:rPr>
          <w:rFonts w:ascii="Times New Roman" w:hAnsi="Times New Roman"/>
          <w:b/>
          <w:color w:val="000000"/>
          <w:lang w:val="uk-UA"/>
        </w:rPr>
        <w:t>I. ЗАГАЛЬНІ ПОКАЗНИКИ ПІДПРИЄМНИЦЬКОЇ ДІЯЛЬНОСТІ</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23"/>
        <w:gridCol w:w="7244"/>
        <w:gridCol w:w="29"/>
        <w:gridCol w:w="2290"/>
      </w:tblGrid>
      <w:tr w:rsidR="00117E02" w:rsidRPr="00854708" w:rsidTr="001C66BF">
        <w:trPr>
          <w:trHeight w:val="45"/>
          <w:tblCellSpacing w:w="0" w:type="auto"/>
        </w:trPr>
        <w:tc>
          <w:tcPr>
            <w:tcW w:w="30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 w:name="42"/>
            <w:bookmarkEnd w:id="4"/>
            <w:r w:rsidRPr="00BC4D81">
              <w:rPr>
                <w:rFonts w:ascii="Times New Roman" w:hAnsi="Times New Roman"/>
                <w:color w:val="000000"/>
                <w:lang w:val="uk-UA"/>
              </w:rPr>
              <w:lastRenderedPageBreak/>
              <w:t>9</w:t>
            </w:r>
          </w:p>
        </w:tc>
        <w:tc>
          <w:tcPr>
            <w:tcW w:w="3570"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5" w:name="43"/>
            <w:bookmarkEnd w:id="5"/>
            <w:r w:rsidRPr="00BC4D81">
              <w:rPr>
                <w:rFonts w:ascii="Times New Roman" w:hAnsi="Times New Roman"/>
                <w:color w:val="000000"/>
                <w:lang w:val="uk-UA"/>
              </w:rPr>
              <w:t>Фактична чисельність найманих працівників у звітному періоді (осіб)</w:t>
            </w:r>
          </w:p>
        </w:tc>
        <w:tc>
          <w:tcPr>
            <w:tcW w:w="112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 w:name="44"/>
            <w:bookmarkEnd w:id="6"/>
            <w:r w:rsidRPr="00BC4D81">
              <w:rPr>
                <w:rFonts w:ascii="Times New Roman" w:hAnsi="Times New Roman"/>
                <w:color w:val="000000"/>
                <w:lang w:val="uk-UA"/>
              </w:rPr>
              <w:t xml:space="preserve"> </w:t>
            </w:r>
          </w:p>
        </w:tc>
      </w:tr>
      <w:tr w:rsidR="00117E02" w:rsidRPr="00854708" w:rsidTr="001C66BF">
        <w:trPr>
          <w:trHeight w:val="45"/>
          <w:tblCellSpacing w:w="0" w:type="auto"/>
        </w:trPr>
        <w:tc>
          <w:tcPr>
            <w:tcW w:w="306" w:type="pct"/>
            <w:vMerge w:val="restar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 w:name="45"/>
            <w:bookmarkEnd w:id="7"/>
            <w:r w:rsidRPr="00BC4D81">
              <w:rPr>
                <w:rFonts w:ascii="Times New Roman" w:hAnsi="Times New Roman"/>
                <w:color w:val="000000"/>
                <w:lang w:val="uk-UA"/>
              </w:rPr>
              <w:t>10</w:t>
            </w:r>
          </w:p>
        </w:tc>
        <w:tc>
          <w:tcPr>
            <w:tcW w:w="4694" w:type="pct"/>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8" w:name="46"/>
            <w:bookmarkEnd w:id="8"/>
            <w:r w:rsidRPr="00BC4D81">
              <w:rPr>
                <w:rFonts w:ascii="Times New Roman" w:hAnsi="Times New Roman"/>
                <w:color w:val="000000"/>
                <w:lang w:val="uk-UA"/>
              </w:rPr>
              <w:t>Види підприємницької діяльності у звітному періоді</w:t>
            </w:r>
            <w:r w:rsidRPr="00BC4D81">
              <w:rPr>
                <w:rFonts w:ascii="Times New Roman" w:hAnsi="Times New Roman"/>
                <w:b/>
                <w:color w:val="000000"/>
                <w:lang w:val="uk-UA"/>
              </w:rPr>
              <w:t>3</w:t>
            </w:r>
            <w:r w:rsidRPr="00BC4D81">
              <w:rPr>
                <w:rFonts w:ascii="Times New Roman" w:hAnsi="Times New Roman"/>
                <w:color w:val="000000"/>
                <w:lang w:val="uk-UA"/>
              </w:rPr>
              <w:t>:</w:t>
            </w:r>
          </w:p>
        </w:tc>
      </w:tr>
      <w:tr w:rsidR="00117E02" w:rsidRPr="00BC4D81" w:rsidTr="001C66BF">
        <w:trPr>
          <w:trHeight w:val="45"/>
          <w:tblCellSpacing w:w="0" w:type="auto"/>
        </w:trPr>
        <w:tc>
          <w:tcPr>
            <w:tcW w:w="306" w:type="pct"/>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lang w:val="uk-UA"/>
              </w:rPr>
            </w:pPr>
          </w:p>
        </w:tc>
        <w:tc>
          <w:tcPr>
            <w:tcW w:w="355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9" w:name="47"/>
            <w:bookmarkEnd w:id="9"/>
            <w:r w:rsidRPr="00BC4D81">
              <w:rPr>
                <w:rFonts w:ascii="Times New Roman" w:hAnsi="Times New Roman"/>
                <w:color w:val="000000"/>
                <w:lang w:val="uk-UA"/>
              </w:rPr>
              <w:t>Код згідно з КВЕД</w:t>
            </w:r>
          </w:p>
        </w:tc>
        <w:tc>
          <w:tcPr>
            <w:tcW w:w="1138"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 w:name="48"/>
            <w:bookmarkEnd w:id="10"/>
            <w:r w:rsidRPr="00BC4D81">
              <w:rPr>
                <w:rFonts w:ascii="Times New Roman" w:hAnsi="Times New Roman"/>
                <w:color w:val="000000"/>
                <w:lang w:val="uk-UA"/>
              </w:rPr>
              <w:t>Назва згідно з КВЕД</w:t>
            </w:r>
          </w:p>
        </w:tc>
      </w:tr>
      <w:tr w:rsidR="00117E02" w:rsidRPr="00BC4D81" w:rsidTr="001C66BF">
        <w:trPr>
          <w:trHeight w:val="45"/>
          <w:tblCellSpacing w:w="0" w:type="auto"/>
        </w:trPr>
        <w:tc>
          <w:tcPr>
            <w:tcW w:w="306" w:type="pct"/>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lang w:val="uk-UA"/>
              </w:rPr>
            </w:pPr>
          </w:p>
        </w:tc>
        <w:tc>
          <w:tcPr>
            <w:tcW w:w="355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 w:name="49"/>
            <w:bookmarkEnd w:id="11"/>
            <w:r w:rsidRPr="00BC4D81">
              <w:rPr>
                <w:rFonts w:ascii="Times New Roman" w:hAnsi="Times New Roman"/>
                <w:color w:val="000000"/>
                <w:lang w:val="uk-UA"/>
              </w:rPr>
              <w:t xml:space="preserve"> </w:t>
            </w:r>
          </w:p>
        </w:tc>
        <w:tc>
          <w:tcPr>
            <w:tcW w:w="1138"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 w:name="50"/>
            <w:bookmarkEnd w:id="12"/>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306" w:type="pct"/>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lang w:val="uk-UA"/>
              </w:rPr>
            </w:pPr>
          </w:p>
        </w:tc>
        <w:tc>
          <w:tcPr>
            <w:tcW w:w="355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3" w:name="51"/>
            <w:bookmarkEnd w:id="13"/>
            <w:r w:rsidRPr="00BC4D81">
              <w:rPr>
                <w:rFonts w:ascii="Times New Roman" w:hAnsi="Times New Roman"/>
                <w:color w:val="000000"/>
                <w:lang w:val="uk-UA"/>
              </w:rPr>
              <w:t xml:space="preserve"> </w:t>
            </w:r>
          </w:p>
        </w:tc>
        <w:tc>
          <w:tcPr>
            <w:tcW w:w="1138"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4" w:name="52"/>
            <w:bookmarkEnd w:id="14"/>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306" w:type="pct"/>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lang w:val="uk-UA"/>
              </w:rPr>
            </w:pPr>
          </w:p>
        </w:tc>
        <w:tc>
          <w:tcPr>
            <w:tcW w:w="355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5" w:name="53"/>
            <w:bookmarkEnd w:id="15"/>
            <w:r w:rsidRPr="00BC4D81">
              <w:rPr>
                <w:rFonts w:ascii="Times New Roman" w:hAnsi="Times New Roman"/>
                <w:color w:val="000000"/>
                <w:lang w:val="uk-UA"/>
              </w:rPr>
              <w:t xml:space="preserve"> </w:t>
            </w:r>
          </w:p>
        </w:tc>
        <w:tc>
          <w:tcPr>
            <w:tcW w:w="1138"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6" w:name="54"/>
            <w:bookmarkEnd w:id="16"/>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306" w:type="pct"/>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lang w:val="uk-UA"/>
              </w:rPr>
            </w:pPr>
          </w:p>
        </w:tc>
        <w:tc>
          <w:tcPr>
            <w:tcW w:w="355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7" w:name="55"/>
            <w:bookmarkEnd w:id="17"/>
            <w:r w:rsidRPr="00BC4D81">
              <w:rPr>
                <w:rFonts w:ascii="Times New Roman" w:hAnsi="Times New Roman"/>
                <w:color w:val="000000"/>
                <w:lang w:val="uk-UA"/>
              </w:rPr>
              <w:t xml:space="preserve"> </w:t>
            </w:r>
          </w:p>
        </w:tc>
        <w:tc>
          <w:tcPr>
            <w:tcW w:w="1138"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8" w:name="56"/>
            <w:bookmarkEnd w:id="18"/>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306" w:type="pct"/>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lang w:val="uk-UA"/>
              </w:rPr>
            </w:pPr>
          </w:p>
        </w:tc>
        <w:tc>
          <w:tcPr>
            <w:tcW w:w="355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9" w:name="57"/>
            <w:bookmarkEnd w:id="19"/>
            <w:r w:rsidRPr="00BC4D81">
              <w:rPr>
                <w:rFonts w:ascii="Times New Roman" w:hAnsi="Times New Roman"/>
                <w:color w:val="000000"/>
                <w:lang w:val="uk-UA"/>
              </w:rPr>
              <w:t xml:space="preserve"> </w:t>
            </w:r>
          </w:p>
        </w:tc>
        <w:tc>
          <w:tcPr>
            <w:tcW w:w="1138"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0" w:name="58"/>
            <w:bookmarkEnd w:id="20"/>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306" w:type="pct"/>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lang w:val="uk-UA"/>
              </w:rPr>
            </w:pPr>
          </w:p>
        </w:tc>
        <w:tc>
          <w:tcPr>
            <w:tcW w:w="3556"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1" w:name="59"/>
            <w:bookmarkEnd w:id="21"/>
            <w:r w:rsidRPr="00BC4D81">
              <w:rPr>
                <w:rFonts w:ascii="Times New Roman" w:hAnsi="Times New Roman"/>
                <w:color w:val="000000"/>
                <w:lang w:val="uk-UA"/>
              </w:rPr>
              <w:t xml:space="preserve"> </w:t>
            </w:r>
          </w:p>
        </w:tc>
        <w:tc>
          <w:tcPr>
            <w:tcW w:w="1138" w:type="pct"/>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2" w:name="60"/>
            <w:bookmarkEnd w:id="22"/>
            <w:r w:rsidRPr="00BC4D81">
              <w:rPr>
                <w:rFonts w:ascii="Times New Roman" w:hAnsi="Times New Roman"/>
                <w:color w:val="000000"/>
                <w:lang w:val="uk-UA"/>
              </w:rPr>
              <w:t xml:space="preserve"> </w:t>
            </w:r>
          </w:p>
        </w:tc>
      </w:tr>
    </w:tbl>
    <w:p w:rsidR="00117E02" w:rsidRPr="00BC4D81" w:rsidRDefault="00117E02" w:rsidP="001E1E49">
      <w:pPr>
        <w:spacing w:after="0"/>
        <w:rPr>
          <w:rFonts w:ascii="Times New Roman" w:hAnsi="Times New Roman"/>
          <w:lang w:val="uk-UA"/>
        </w:rPr>
      </w:pPr>
    </w:p>
    <w:p w:rsidR="00117E02" w:rsidRPr="00BC4D81" w:rsidRDefault="00117E02">
      <w:pPr>
        <w:spacing w:after="0"/>
        <w:jc w:val="center"/>
        <w:rPr>
          <w:rFonts w:ascii="Times New Roman" w:hAnsi="Times New Roman"/>
          <w:lang w:val="uk-UA"/>
        </w:rPr>
      </w:pPr>
      <w:bookmarkStart w:id="23" w:name="61"/>
      <w:bookmarkEnd w:id="23"/>
      <w:r w:rsidRPr="00BC4D81">
        <w:rPr>
          <w:rFonts w:ascii="Times New Roman" w:hAnsi="Times New Roman"/>
          <w:b/>
          <w:color w:val="000000"/>
          <w:lang w:val="uk-UA"/>
        </w:rPr>
        <w:t>II. ПОКАЗНИКИ ГОСПОДАРСЬКОЇ ДІЯЛЬНОСТІ ДЛЯ ПЛАТНИКІВ ЄДИНОГО ПОДАТКУ ПЕРШОЇ ГРУПИ</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018"/>
        <w:gridCol w:w="2621"/>
        <w:gridCol w:w="2859"/>
        <w:gridCol w:w="784"/>
        <w:gridCol w:w="789"/>
      </w:tblGrid>
      <w:tr w:rsidR="00117E02" w:rsidRPr="00BC4D8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4" w:name="62"/>
            <w:bookmarkEnd w:id="24"/>
            <w:r w:rsidRPr="00BC4D81">
              <w:rPr>
                <w:rFonts w:ascii="Times New Roman" w:hAnsi="Times New Roman"/>
                <w:color w:val="000000"/>
                <w:lang w:val="uk-UA"/>
              </w:rPr>
              <w:t>Щомісячні авансові внески, грн.</w:t>
            </w:r>
          </w:p>
        </w:tc>
      </w:tr>
      <w:tr w:rsidR="00117E02" w:rsidRPr="00BC4D81">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5" w:name="63"/>
            <w:bookmarkEnd w:id="25"/>
            <w:r w:rsidRPr="00BC4D81">
              <w:rPr>
                <w:rFonts w:ascii="Times New Roman" w:hAnsi="Times New Roman"/>
                <w:color w:val="000000"/>
                <w:lang w:val="uk-UA"/>
              </w:rPr>
              <w:t>I квартал</w:t>
            </w:r>
          </w:p>
        </w:tc>
        <w:tc>
          <w:tcPr>
            <w:tcW w:w="242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6" w:name="64"/>
            <w:bookmarkEnd w:id="26"/>
            <w:r w:rsidRPr="00BC4D81">
              <w:rPr>
                <w:rFonts w:ascii="Times New Roman" w:hAnsi="Times New Roman"/>
                <w:color w:val="000000"/>
                <w:lang w:val="uk-UA"/>
              </w:rPr>
              <w:t>II квартал</w:t>
            </w:r>
          </w:p>
        </w:tc>
        <w:tc>
          <w:tcPr>
            <w:tcW w:w="2713"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7" w:name="65"/>
            <w:bookmarkEnd w:id="27"/>
            <w:r w:rsidRPr="00BC4D81">
              <w:rPr>
                <w:rFonts w:ascii="Times New Roman" w:hAnsi="Times New Roman"/>
                <w:color w:val="000000"/>
                <w:lang w:val="uk-UA"/>
              </w:rPr>
              <w:t>III квартал</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8" w:name="66"/>
            <w:bookmarkEnd w:id="28"/>
            <w:r w:rsidRPr="00BC4D81">
              <w:rPr>
                <w:rFonts w:ascii="Times New Roman" w:hAnsi="Times New Roman"/>
                <w:color w:val="000000"/>
                <w:lang w:val="uk-UA"/>
              </w:rPr>
              <w:t>IV квартал</w:t>
            </w:r>
          </w:p>
        </w:tc>
      </w:tr>
      <w:tr w:rsidR="00117E02" w:rsidRPr="00BC4D81">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29" w:name="67"/>
            <w:bookmarkEnd w:id="29"/>
            <w:r w:rsidRPr="00BC4D81">
              <w:rPr>
                <w:rFonts w:ascii="Times New Roman" w:hAnsi="Times New Roman"/>
                <w:color w:val="000000"/>
                <w:lang w:val="uk-UA"/>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0" w:name="68"/>
            <w:bookmarkEnd w:id="30"/>
            <w:r w:rsidRPr="00BC4D81">
              <w:rPr>
                <w:rFonts w:ascii="Times New Roman" w:hAnsi="Times New Roman"/>
                <w:color w:val="000000"/>
                <w:lang w:val="uk-UA"/>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1" w:name="69"/>
            <w:bookmarkEnd w:id="31"/>
            <w:r w:rsidRPr="00BC4D81">
              <w:rPr>
                <w:rFonts w:ascii="Times New Roman" w:hAnsi="Times New Roman"/>
                <w:color w:val="000000"/>
                <w:lang w:val="uk-UA"/>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2" w:name="70"/>
            <w:bookmarkEnd w:id="32"/>
            <w:r w:rsidRPr="00BC4D81">
              <w:rPr>
                <w:rFonts w:ascii="Times New Roman" w:hAnsi="Times New Roman"/>
                <w:color w:val="000000"/>
                <w:lang w:val="uk-UA"/>
              </w:rPr>
              <w:t xml:space="preserve"> </w:t>
            </w:r>
          </w:p>
        </w:tc>
      </w:tr>
      <w:tr w:rsidR="00117E02" w:rsidRPr="00BC4D8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3" w:name="71"/>
            <w:bookmarkEnd w:id="33"/>
            <w:r w:rsidRPr="00BC4D81">
              <w:rPr>
                <w:rFonts w:ascii="Times New Roman" w:hAnsi="Times New Roman"/>
                <w:color w:val="000000"/>
                <w:lang w:val="uk-UA"/>
              </w:rPr>
              <w:t>Назва показника</w:t>
            </w:r>
          </w:p>
        </w:tc>
        <w:tc>
          <w:tcPr>
            <w:tcW w:w="87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4" w:name="72"/>
            <w:bookmarkEnd w:id="34"/>
            <w:r w:rsidRPr="00BC4D81">
              <w:rPr>
                <w:rFonts w:ascii="Times New Roman" w:hAnsi="Times New Roman"/>
                <w:color w:val="000000"/>
                <w:lang w:val="uk-UA"/>
              </w:rPr>
              <w:t>Код рядка</w:t>
            </w:r>
          </w:p>
        </w:tc>
        <w:tc>
          <w:tcPr>
            <w:tcW w:w="775"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5" w:name="73"/>
            <w:bookmarkEnd w:id="35"/>
            <w:r w:rsidRPr="00BC4D81">
              <w:rPr>
                <w:rFonts w:ascii="Times New Roman" w:hAnsi="Times New Roman"/>
                <w:color w:val="000000"/>
                <w:lang w:val="uk-UA"/>
              </w:rPr>
              <w:t>Обсяг (грн., коп.)</w:t>
            </w:r>
            <w:r w:rsidRPr="00BC4D81">
              <w:rPr>
                <w:rFonts w:ascii="Times New Roman" w:hAnsi="Times New Roman"/>
                <w:b/>
                <w:color w:val="000000"/>
                <w:lang w:val="uk-UA"/>
              </w:rPr>
              <w:t>4</w:t>
            </w:r>
          </w:p>
        </w:tc>
      </w:tr>
      <w:tr w:rsidR="00117E02" w:rsidRPr="00BC4D8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36" w:name="74"/>
            <w:bookmarkEnd w:id="36"/>
            <w:r w:rsidRPr="00BC4D81">
              <w:rPr>
                <w:rFonts w:ascii="Times New Roman" w:hAnsi="Times New Roman"/>
                <w:color w:val="000000"/>
                <w:lang w:val="uk-UA"/>
              </w:rPr>
              <w:t>Обсяг доходу за звітний (податковий) період відповідно до статті 292 глави 1 розділу XIV Податкового кодексу України (згідно з підпунктом 1 пункту 291.4 статті 291 глави 1 розділу XIV Податкового кодексу України)</w:t>
            </w:r>
          </w:p>
        </w:tc>
        <w:tc>
          <w:tcPr>
            <w:tcW w:w="87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7" w:name="75"/>
            <w:bookmarkEnd w:id="37"/>
            <w:r w:rsidRPr="00BC4D81">
              <w:rPr>
                <w:rFonts w:ascii="Times New Roman" w:hAnsi="Times New Roman"/>
                <w:b/>
                <w:color w:val="000000"/>
                <w:lang w:val="uk-UA"/>
              </w:rPr>
              <w:t>01</w:t>
            </w:r>
          </w:p>
        </w:tc>
        <w:tc>
          <w:tcPr>
            <w:tcW w:w="775"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38" w:name="76"/>
            <w:bookmarkEnd w:id="38"/>
            <w:r w:rsidRPr="00BC4D81">
              <w:rPr>
                <w:rFonts w:ascii="Times New Roman" w:hAnsi="Times New Roman"/>
                <w:color w:val="000000"/>
                <w:lang w:val="uk-UA"/>
              </w:rPr>
              <w:t xml:space="preserve"> </w:t>
            </w:r>
          </w:p>
        </w:tc>
      </w:tr>
      <w:tr w:rsidR="00117E02" w:rsidRPr="00BC4D8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39" w:name="77"/>
            <w:bookmarkEnd w:id="39"/>
            <w:r w:rsidRPr="00BC4D81">
              <w:rPr>
                <w:rFonts w:ascii="Times New Roman" w:hAnsi="Times New Roman"/>
                <w:color w:val="000000"/>
                <w:lang w:val="uk-UA"/>
              </w:rPr>
              <w:t>Обсяг доходу, що оподаткований за ставкою 15 відсотків (згідно з пунктом 293.4 статті 293 глави 1 розділу XIV Податкового кодексу України), у звітному (податковому) періоді</w:t>
            </w:r>
            <w:r w:rsidRPr="00BC4D81">
              <w:rPr>
                <w:rFonts w:ascii="Times New Roman" w:hAnsi="Times New Roman"/>
                <w:b/>
                <w:color w:val="000000"/>
                <w:lang w:val="uk-UA"/>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0" w:name="78"/>
            <w:bookmarkEnd w:id="40"/>
            <w:r w:rsidRPr="00BC4D81">
              <w:rPr>
                <w:rFonts w:ascii="Times New Roman" w:hAnsi="Times New Roman"/>
                <w:b/>
                <w:color w:val="000000"/>
                <w:lang w:val="uk-UA"/>
              </w:rPr>
              <w:t>02</w:t>
            </w:r>
          </w:p>
        </w:tc>
        <w:tc>
          <w:tcPr>
            <w:tcW w:w="775"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1" w:name="79"/>
            <w:bookmarkEnd w:id="41"/>
            <w:r w:rsidRPr="00BC4D81">
              <w:rPr>
                <w:rFonts w:ascii="Times New Roman" w:hAnsi="Times New Roman"/>
                <w:color w:val="000000"/>
                <w:lang w:val="uk-UA"/>
              </w:rPr>
              <w:t xml:space="preserve"> </w:t>
            </w:r>
          </w:p>
        </w:tc>
      </w:tr>
    </w:tbl>
    <w:p w:rsidR="00117E02" w:rsidRPr="00BC4D81" w:rsidRDefault="00117E02" w:rsidP="001E1E49">
      <w:pPr>
        <w:spacing w:after="0"/>
        <w:rPr>
          <w:rFonts w:ascii="Times New Roman" w:hAnsi="Times New Roman"/>
          <w:lang w:val="uk-UA"/>
        </w:rPr>
      </w:pPr>
    </w:p>
    <w:p w:rsidR="00117E02" w:rsidRPr="00BC4D81" w:rsidRDefault="00117E02">
      <w:pPr>
        <w:spacing w:after="0"/>
        <w:jc w:val="center"/>
        <w:rPr>
          <w:rFonts w:ascii="Times New Roman" w:hAnsi="Times New Roman"/>
          <w:lang w:val="uk-UA"/>
        </w:rPr>
      </w:pPr>
      <w:bookmarkStart w:id="42" w:name="80"/>
      <w:bookmarkEnd w:id="42"/>
      <w:r w:rsidRPr="00BC4D81">
        <w:rPr>
          <w:rFonts w:ascii="Times New Roman" w:hAnsi="Times New Roman"/>
          <w:b/>
          <w:color w:val="000000"/>
          <w:lang w:val="uk-UA"/>
        </w:rPr>
        <w:t>III. ПОКАЗНИКИ ГОСПОДАРСЬКОЇ ДІЯЛЬНОСТІ ДЛЯ ПЛАТНИКІВ ЄДИНОГО ПОДАТКУ ДРУГОЇ ГРУПИ</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018"/>
        <w:gridCol w:w="2621"/>
        <w:gridCol w:w="2859"/>
        <w:gridCol w:w="784"/>
        <w:gridCol w:w="789"/>
      </w:tblGrid>
      <w:tr w:rsidR="00117E02" w:rsidRPr="00854708">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3" w:name="81"/>
            <w:bookmarkEnd w:id="43"/>
            <w:r w:rsidRPr="00BC4D81">
              <w:rPr>
                <w:rFonts w:ascii="Times New Roman" w:hAnsi="Times New Roman"/>
                <w:color w:val="000000"/>
                <w:lang w:val="uk-UA"/>
              </w:rPr>
              <w:t>Щомісячні авансові внески, грн., коп.</w:t>
            </w:r>
          </w:p>
        </w:tc>
      </w:tr>
      <w:tr w:rsidR="00117E02" w:rsidRPr="00BC4D81">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4" w:name="82"/>
            <w:bookmarkEnd w:id="44"/>
            <w:r w:rsidRPr="00BC4D81">
              <w:rPr>
                <w:rFonts w:ascii="Times New Roman" w:hAnsi="Times New Roman"/>
                <w:color w:val="000000"/>
                <w:lang w:val="uk-UA"/>
              </w:rPr>
              <w:t>I квартал</w:t>
            </w:r>
          </w:p>
        </w:tc>
        <w:tc>
          <w:tcPr>
            <w:tcW w:w="242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5" w:name="83"/>
            <w:bookmarkEnd w:id="45"/>
            <w:r w:rsidRPr="00BC4D81">
              <w:rPr>
                <w:rFonts w:ascii="Times New Roman" w:hAnsi="Times New Roman"/>
                <w:color w:val="000000"/>
                <w:lang w:val="uk-UA"/>
              </w:rPr>
              <w:t>II квартал</w:t>
            </w:r>
          </w:p>
        </w:tc>
        <w:tc>
          <w:tcPr>
            <w:tcW w:w="2713"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6" w:name="84"/>
            <w:bookmarkEnd w:id="46"/>
            <w:r w:rsidRPr="00BC4D81">
              <w:rPr>
                <w:rFonts w:ascii="Times New Roman" w:hAnsi="Times New Roman"/>
                <w:color w:val="000000"/>
                <w:lang w:val="uk-UA"/>
              </w:rPr>
              <w:t>III квартал</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7" w:name="85"/>
            <w:bookmarkEnd w:id="47"/>
            <w:r w:rsidRPr="00BC4D81">
              <w:rPr>
                <w:rFonts w:ascii="Times New Roman" w:hAnsi="Times New Roman"/>
                <w:color w:val="000000"/>
                <w:lang w:val="uk-UA"/>
              </w:rPr>
              <w:t>IV квартал</w:t>
            </w:r>
          </w:p>
        </w:tc>
      </w:tr>
      <w:tr w:rsidR="00117E02" w:rsidRPr="00BC4D81">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8" w:name="86"/>
            <w:bookmarkEnd w:id="48"/>
            <w:r w:rsidRPr="00BC4D81">
              <w:rPr>
                <w:rFonts w:ascii="Times New Roman" w:hAnsi="Times New Roman"/>
                <w:color w:val="000000"/>
                <w:lang w:val="uk-UA"/>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49" w:name="87"/>
            <w:bookmarkEnd w:id="49"/>
            <w:r w:rsidRPr="00BC4D81">
              <w:rPr>
                <w:rFonts w:ascii="Times New Roman" w:hAnsi="Times New Roman"/>
                <w:color w:val="000000"/>
                <w:lang w:val="uk-UA"/>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0" w:name="88"/>
            <w:bookmarkEnd w:id="50"/>
            <w:r w:rsidRPr="00BC4D81">
              <w:rPr>
                <w:rFonts w:ascii="Times New Roman" w:hAnsi="Times New Roman"/>
                <w:color w:val="000000"/>
                <w:lang w:val="uk-UA"/>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1" w:name="89"/>
            <w:bookmarkEnd w:id="51"/>
            <w:r w:rsidRPr="00BC4D81">
              <w:rPr>
                <w:rFonts w:ascii="Times New Roman" w:hAnsi="Times New Roman"/>
                <w:color w:val="000000"/>
                <w:lang w:val="uk-UA"/>
              </w:rPr>
              <w:t xml:space="preserve"> </w:t>
            </w:r>
          </w:p>
        </w:tc>
      </w:tr>
      <w:tr w:rsidR="00117E02" w:rsidRPr="00BC4D8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2" w:name="90"/>
            <w:bookmarkEnd w:id="52"/>
            <w:r w:rsidRPr="00BC4D81">
              <w:rPr>
                <w:rFonts w:ascii="Times New Roman" w:hAnsi="Times New Roman"/>
                <w:color w:val="000000"/>
                <w:lang w:val="uk-UA"/>
              </w:rPr>
              <w:t>Назва показника</w:t>
            </w:r>
          </w:p>
        </w:tc>
        <w:tc>
          <w:tcPr>
            <w:tcW w:w="87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3" w:name="91"/>
            <w:bookmarkEnd w:id="53"/>
            <w:r w:rsidRPr="00BC4D81">
              <w:rPr>
                <w:rFonts w:ascii="Times New Roman" w:hAnsi="Times New Roman"/>
                <w:color w:val="000000"/>
                <w:lang w:val="uk-UA"/>
              </w:rPr>
              <w:t>Код рядка</w:t>
            </w:r>
          </w:p>
        </w:tc>
        <w:tc>
          <w:tcPr>
            <w:tcW w:w="775"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4" w:name="92"/>
            <w:bookmarkEnd w:id="54"/>
            <w:r w:rsidRPr="00BC4D81">
              <w:rPr>
                <w:rFonts w:ascii="Times New Roman" w:hAnsi="Times New Roman"/>
                <w:color w:val="000000"/>
                <w:lang w:val="uk-UA"/>
              </w:rPr>
              <w:t>Обсяг (грн., коп.)</w:t>
            </w:r>
            <w:r w:rsidRPr="00BC4D81">
              <w:rPr>
                <w:rFonts w:ascii="Times New Roman" w:hAnsi="Times New Roman"/>
                <w:b/>
                <w:color w:val="000000"/>
                <w:lang w:val="uk-UA"/>
              </w:rPr>
              <w:t>4</w:t>
            </w:r>
          </w:p>
        </w:tc>
      </w:tr>
      <w:tr w:rsidR="00117E02" w:rsidRPr="00BC4D8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55" w:name="93"/>
            <w:bookmarkEnd w:id="55"/>
            <w:r w:rsidRPr="00BC4D81">
              <w:rPr>
                <w:rFonts w:ascii="Times New Roman" w:hAnsi="Times New Roman"/>
                <w:color w:val="000000"/>
                <w:lang w:val="uk-UA"/>
              </w:rPr>
              <w:t>Обсяг доходу за звітний (податковий) період відповідно до статті 292 глави 1 розділу XIV Податкового кодексу України (згідно з підпунктом 2 пункту 291.4 статті 291 глави 1 розділу XIV Податкового кодексу України)</w:t>
            </w:r>
          </w:p>
        </w:tc>
        <w:tc>
          <w:tcPr>
            <w:tcW w:w="87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6" w:name="94"/>
            <w:bookmarkEnd w:id="56"/>
            <w:r w:rsidRPr="00BC4D81">
              <w:rPr>
                <w:rFonts w:ascii="Times New Roman" w:hAnsi="Times New Roman"/>
                <w:b/>
                <w:color w:val="000000"/>
                <w:lang w:val="uk-UA"/>
              </w:rPr>
              <w:t>03</w:t>
            </w:r>
          </w:p>
        </w:tc>
        <w:tc>
          <w:tcPr>
            <w:tcW w:w="775"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7" w:name="95"/>
            <w:bookmarkEnd w:id="57"/>
            <w:r w:rsidRPr="00BC4D81">
              <w:rPr>
                <w:rFonts w:ascii="Times New Roman" w:hAnsi="Times New Roman"/>
                <w:color w:val="000000"/>
                <w:lang w:val="uk-UA"/>
              </w:rPr>
              <w:t xml:space="preserve"> </w:t>
            </w:r>
          </w:p>
        </w:tc>
      </w:tr>
      <w:tr w:rsidR="00117E02" w:rsidRPr="00BC4D8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58" w:name="96"/>
            <w:bookmarkEnd w:id="58"/>
            <w:r w:rsidRPr="00BC4D81">
              <w:rPr>
                <w:rFonts w:ascii="Times New Roman" w:hAnsi="Times New Roman"/>
                <w:color w:val="000000"/>
                <w:lang w:val="uk-UA"/>
              </w:rPr>
              <w:t>Обсяг доходу, що оподаткований за ставкою 15 відсотків (згідно з пунктом 293.4 статті 293 глави 1 розділу XIV Податкового кодексу України), у звітному (податковому) періоді</w:t>
            </w:r>
            <w:r w:rsidRPr="00BC4D81">
              <w:rPr>
                <w:rFonts w:ascii="Times New Roman" w:hAnsi="Times New Roman"/>
                <w:b/>
                <w:color w:val="000000"/>
                <w:lang w:val="uk-UA"/>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59" w:name="97"/>
            <w:bookmarkEnd w:id="59"/>
            <w:r w:rsidRPr="00BC4D81">
              <w:rPr>
                <w:rFonts w:ascii="Times New Roman" w:hAnsi="Times New Roman"/>
                <w:b/>
                <w:color w:val="000000"/>
                <w:lang w:val="uk-UA"/>
              </w:rPr>
              <w:t>04</w:t>
            </w:r>
          </w:p>
        </w:tc>
        <w:tc>
          <w:tcPr>
            <w:tcW w:w="775" w:type="dxa"/>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0" w:name="98"/>
            <w:bookmarkEnd w:id="60"/>
            <w:r w:rsidRPr="00BC4D81">
              <w:rPr>
                <w:rFonts w:ascii="Times New Roman" w:hAnsi="Times New Roman"/>
                <w:color w:val="000000"/>
                <w:lang w:val="uk-UA"/>
              </w:rPr>
              <w:t xml:space="preserve"> </w:t>
            </w:r>
          </w:p>
        </w:tc>
      </w:tr>
    </w:tbl>
    <w:p w:rsidR="00117E02" w:rsidRPr="00BC4D81" w:rsidRDefault="00117E02" w:rsidP="001E1E49">
      <w:pPr>
        <w:spacing w:after="0"/>
        <w:rPr>
          <w:rFonts w:ascii="Times New Roman" w:hAnsi="Times New Roman"/>
          <w:lang w:val="uk-UA"/>
        </w:rPr>
      </w:pPr>
    </w:p>
    <w:p w:rsidR="00117E02" w:rsidRPr="00BC4D81" w:rsidRDefault="00117E02">
      <w:pPr>
        <w:spacing w:after="0"/>
        <w:jc w:val="center"/>
        <w:rPr>
          <w:rFonts w:ascii="Times New Roman" w:hAnsi="Times New Roman"/>
          <w:lang w:val="uk-UA"/>
        </w:rPr>
      </w:pPr>
      <w:bookmarkStart w:id="61" w:name="99"/>
      <w:bookmarkEnd w:id="61"/>
      <w:r w:rsidRPr="00BC4D81">
        <w:rPr>
          <w:rFonts w:ascii="Times New Roman" w:hAnsi="Times New Roman"/>
          <w:b/>
          <w:color w:val="000000"/>
          <w:lang w:val="uk-UA"/>
        </w:rPr>
        <w:t>IV. ПОКАЗНИКИ ГОСПОДАРСЬКОЇ ДІЯЛЬНОСТІ ДЛЯ ПЛАТНИКІВ ЄДИНОГО ПОДАТКУ ТРЕТЬОЇ ГРУПИ</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442"/>
        <w:gridCol w:w="915"/>
        <w:gridCol w:w="829"/>
      </w:tblGrid>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2" w:name="100"/>
            <w:bookmarkEnd w:id="62"/>
            <w:r w:rsidRPr="00BC4D81">
              <w:rPr>
                <w:rFonts w:ascii="Times New Roman" w:hAnsi="Times New Roman"/>
                <w:color w:val="000000"/>
                <w:lang w:val="uk-UA"/>
              </w:rPr>
              <w:t>Назва показника</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3" w:name="101"/>
            <w:bookmarkEnd w:id="63"/>
            <w:r w:rsidRPr="00BC4D81">
              <w:rPr>
                <w:rFonts w:ascii="Times New Roman" w:hAnsi="Times New Roman"/>
                <w:color w:val="000000"/>
                <w:lang w:val="uk-UA"/>
              </w:rPr>
              <w:t>Код рядка</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4" w:name="102"/>
            <w:bookmarkEnd w:id="64"/>
            <w:r w:rsidRPr="00BC4D81">
              <w:rPr>
                <w:rFonts w:ascii="Times New Roman" w:hAnsi="Times New Roman"/>
                <w:color w:val="000000"/>
                <w:lang w:val="uk-UA"/>
              </w:rPr>
              <w:t>Обсяг (грн., коп.)</w:t>
            </w:r>
            <w:r w:rsidRPr="00BC4D81">
              <w:rPr>
                <w:rFonts w:ascii="Times New Roman" w:hAnsi="Times New Roman"/>
                <w:b/>
                <w:color w:val="000000"/>
                <w:lang w:val="uk-UA"/>
              </w:rPr>
              <w:t>4</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65" w:name="103"/>
            <w:bookmarkEnd w:id="65"/>
            <w:r w:rsidRPr="00BC4D81">
              <w:rPr>
                <w:rFonts w:ascii="Times New Roman" w:hAnsi="Times New Roman"/>
                <w:color w:val="000000"/>
                <w:lang w:val="uk-UA"/>
              </w:rPr>
              <w:t>Обсяг доходу за звітний (податковий) період, що оподатковується за ставкою 3 %</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6" w:name="104"/>
            <w:bookmarkEnd w:id="66"/>
            <w:r w:rsidRPr="00BC4D81">
              <w:rPr>
                <w:rFonts w:ascii="Times New Roman" w:hAnsi="Times New Roman"/>
                <w:b/>
                <w:color w:val="000000"/>
                <w:lang w:val="uk-UA"/>
              </w:rPr>
              <w:t>05</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7" w:name="105"/>
            <w:bookmarkEnd w:id="67"/>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68" w:name="106"/>
            <w:bookmarkEnd w:id="68"/>
            <w:r w:rsidRPr="00BC4D81">
              <w:rPr>
                <w:rFonts w:ascii="Times New Roman" w:hAnsi="Times New Roman"/>
                <w:color w:val="000000"/>
                <w:lang w:val="uk-UA"/>
              </w:rPr>
              <w:t>Обсяг доходу за звітний (податковий) період, що оподатковується за ставкою 5 %</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69" w:name="107"/>
            <w:bookmarkEnd w:id="69"/>
            <w:r w:rsidRPr="00BC4D81">
              <w:rPr>
                <w:rFonts w:ascii="Times New Roman" w:hAnsi="Times New Roman"/>
                <w:b/>
                <w:color w:val="000000"/>
                <w:lang w:val="uk-UA"/>
              </w:rPr>
              <w:t>06</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0" w:name="108"/>
            <w:bookmarkEnd w:id="70"/>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71" w:name="109"/>
            <w:bookmarkEnd w:id="71"/>
            <w:r w:rsidRPr="00BC4D81">
              <w:rPr>
                <w:rFonts w:ascii="Times New Roman" w:hAnsi="Times New Roman"/>
                <w:color w:val="000000"/>
                <w:lang w:val="uk-UA"/>
              </w:rPr>
              <w:t>Обсяг доходу, що оподаткований за ставкою 15 відсотків (згідно з пунктом 293.4 статті 293 глави 1 розділу XIV Податкового кодексу України), у звітному (податковому) періоді</w:t>
            </w:r>
            <w:r w:rsidRPr="00BC4D81">
              <w:rPr>
                <w:rFonts w:ascii="Times New Roman" w:hAnsi="Times New Roman"/>
                <w:b/>
                <w:color w:val="000000"/>
                <w:lang w:val="uk-UA"/>
              </w:rPr>
              <w:t>5</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2" w:name="110"/>
            <w:bookmarkEnd w:id="72"/>
            <w:r w:rsidRPr="00BC4D81">
              <w:rPr>
                <w:rFonts w:ascii="Times New Roman" w:hAnsi="Times New Roman"/>
                <w:b/>
                <w:color w:val="000000"/>
                <w:lang w:val="uk-UA"/>
              </w:rPr>
              <w:t>07</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3" w:name="111"/>
            <w:bookmarkEnd w:id="73"/>
            <w:r w:rsidRPr="00BC4D81">
              <w:rPr>
                <w:rFonts w:ascii="Times New Roman" w:hAnsi="Times New Roman"/>
                <w:color w:val="000000"/>
                <w:lang w:val="uk-UA"/>
              </w:rPr>
              <w:t xml:space="preserve"> </w:t>
            </w:r>
          </w:p>
        </w:tc>
      </w:tr>
    </w:tbl>
    <w:p w:rsidR="00117E02" w:rsidRPr="00BC4D81" w:rsidRDefault="00117E02" w:rsidP="001E1E49">
      <w:pPr>
        <w:spacing w:after="0"/>
        <w:rPr>
          <w:rFonts w:ascii="Times New Roman" w:hAnsi="Times New Roman"/>
          <w:lang w:val="uk-UA"/>
        </w:rPr>
      </w:pPr>
    </w:p>
    <w:p w:rsidR="00117E02" w:rsidRPr="00BC4D81" w:rsidRDefault="00117E02">
      <w:pPr>
        <w:spacing w:after="0"/>
        <w:jc w:val="center"/>
        <w:rPr>
          <w:rFonts w:ascii="Times New Roman" w:hAnsi="Times New Roman"/>
          <w:lang w:val="uk-UA"/>
        </w:rPr>
      </w:pPr>
      <w:bookmarkStart w:id="74" w:name="112"/>
      <w:bookmarkEnd w:id="74"/>
      <w:r w:rsidRPr="00BC4D81">
        <w:rPr>
          <w:rFonts w:ascii="Times New Roman" w:hAnsi="Times New Roman"/>
          <w:b/>
          <w:color w:val="000000"/>
          <w:lang w:val="uk-UA"/>
        </w:rPr>
        <w:t>V. ВИЗНАЧЕННЯ ПОДАТКОВИХ ЗОБОВ'ЯЗАНЬ ПО ЄДИНОМУ ПОДАТКУ</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442"/>
        <w:gridCol w:w="915"/>
        <w:gridCol w:w="829"/>
      </w:tblGrid>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5" w:name="113"/>
            <w:bookmarkEnd w:id="75"/>
            <w:r w:rsidRPr="00BC4D81">
              <w:rPr>
                <w:rFonts w:ascii="Times New Roman" w:hAnsi="Times New Roman"/>
                <w:color w:val="000000"/>
                <w:lang w:val="uk-UA"/>
              </w:rPr>
              <w:lastRenderedPageBreak/>
              <w:t>Назва показника</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6" w:name="114"/>
            <w:bookmarkEnd w:id="76"/>
            <w:r w:rsidRPr="00BC4D81">
              <w:rPr>
                <w:rFonts w:ascii="Times New Roman" w:hAnsi="Times New Roman"/>
                <w:color w:val="000000"/>
                <w:lang w:val="uk-UA"/>
              </w:rPr>
              <w:t>Код рядка</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7" w:name="115"/>
            <w:bookmarkEnd w:id="77"/>
            <w:r w:rsidRPr="00BC4D81">
              <w:rPr>
                <w:rFonts w:ascii="Times New Roman" w:hAnsi="Times New Roman"/>
                <w:color w:val="000000"/>
                <w:lang w:val="uk-UA"/>
              </w:rPr>
              <w:t>Обсяг (грн., коп.)</w:t>
            </w:r>
            <w:r w:rsidRPr="00BC4D81">
              <w:rPr>
                <w:rFonts w:ascii="Times New Roman" w:hAnsi="Times New Roman"/>
                <w:b/>
                <w:color w:val="000000"/>
                <w:lang w:val="uk-UA"/>
              </w:rPr>
              <w:t>4</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78" w:name="116"/>
            <w:bookmarkEnd w:id="78"/>
            <w:r w:rsidRPr="00BC4D81">
              <w:rPr>
                <w:rFonts w:ascii="Times New Roman" w:hAnsi="Times New Roman"/>
                <w:color w:val="000000"/>
                <w:lang w:val="uk-UA"/>
              </w:rPr>
              <w:t>Загальна сума доходу за звітний (податковий) період (сума значень рядків 01 + 02 + 03 + 04 + 05 + 06 + 07)</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79" w:name="117"/>
            <w:bookmarkEnd w:id="79"/>
            <w:r w:rsidRPr="00BC4D81">
              <w:rPr>
                <w:rFonts w:ascii="Times New Roman" w:hAnsi="Times New Roman"/>
                <w:b/>
                <w:color w:val="000000"/>
                <w:lang w:val="uk-UA"/>
              </w:rPr>
              <w:t>08</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80" w:name="118"/>
            <w:bookmarkEnd w:id="80"/>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81" w:name="119"/>
            <w:bookmarkEnd w:id="81"/>
            <w:r w:rsidRPr="00BC4D81">
              <w:rPr>
                <w:rFonts w:ascii="Times New Roman" w:hAnsi="Times New Roman"/>
                <w:color w:val="000000"/>
                <w:lang w:val="uk-UA"/>
              </w:rPr>
              <w:t>Сума податку за ставкою 15 % ((рядок 02 + рядок 04 + рядок 07) × 15 %)</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82" w:name="120"/>
            <w:bookmarkEnd w:id="82"/>
            <w:r w:rsidRPr="00BC4D81">
              <w:rPr>
                <w:rFonts w:ascii="Times New Roman" w:hAnsi="Times New Roman"/>
                <w:b/>
                <w:color w:val="000000"/>
                <w:lang w:val="uk-UA"/>
              </w:rPr>
              <w:t>09</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83" w:name="121"/>
            <w:bookmarkEnd w:id="83"/>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84" w:name="122"/>
            <w:bookmarkEnd w:id="84"/>
            <w:r w:rsidRPr="00BC4D81">
              <w:rPr>
                <w:rFonts w:ascii="Times New Roman" w:hAnsi="Times New Roman"/>
                <w:color w:val="000000"/>
                <w:lang w:val="uk-UA"/>
              </w:rPr>
              <w:t>Сума податку за ставкою 3 % (рядок 05 × 3 %)</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85" w:name="123"/>
            <w:bookmarkEnd w:id="85"/>
            <w:r w:rsidRPr="00BC4D81">
              <w:rPr>
                <w:rFonts w:ascii="Times New Roman" w:hAnsi="Times New Roman"/>
                <w:b/>
                <w:color w:val="000000"/>
                <w:lang w:val="uk-UA"/>
              </w:rPr>
              <w:t>10</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86" w:name="124"/>
            <w:bookmarkEnd w:id="86"/>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87" w:name="125"/>
            <w:bookmarkEnd w:id="87"/>
            <w:r w:rsidRPr="00BC4D81">
              <w:rPr>
                <w:rFonts w:ascii="Times New Roman" w:hAnsi="Times New Roman"/>
                <w:color w:val="000000"/>
                <w:lang w:val="uk-UA"/>
              </w:rPr>
              <w:t>Сума податку за ставкою 5 % (рядок 06 × 5 %)</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88" w:name="126"/>
            <w:bookmarkEnd w:id="88"/>
            <w:r w:rsidRPr="00BC4D81">
              <w:rPr>
                <w:rFonts w:ascii="Times New Roman" w:hAnsi="Times New Roman"/>
                <w:b/>
                <w:color w:val="000000"/>
                <w:lang w:val="uk-UA"/>
              </w:rPr>
              <w:t>11</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89" w:name="127"/>
            <w:bookmarkEnd w:id="89"/>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90" w:name="128"/>
            <w:bookmarkEnd w:id="90"/>
            <w:r w:rsidRPr="00BC4D81">
              <w:rPr>
                <w:rFonts w:ascii="Times New Roman" w:hAnsi="Times New Roman"/>
                <w:color w:val="000000"/>
                <w:lang w:val="uk-UA"/>
              </w:rPr>
              <w:t>Нараховано всього за звітний (податковий) період (рядок 9 + рядок 10 + рядок 11)</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91" w:name="129"/>
            <w:bookmarkEnd w:id="91"/>
            <w:r w:rsidRPr="00BC4D81">
              <w:rPr>
                <w:rFonts w:ascii="Times New Roman" w:hAnsi="Times New Roman"/>
                <w:b/>
                <w:color w:val="000000"/>
                <w:lang w:val="uk-UA"/>
              </w:rPr>
              <w:t>12</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92" w:name="130"/>
            <w:bookmarkEnd w:id="92"/>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93" w:name="131"/>
            <w:bookmarkEnd w:id="93"/>
            <w:r w:rsidRPr="00BC4D81">
              <w:rPr>
                <w:rFonts w:ascii="Times New Roman" w:hAnsi="Times New Roman"/>
                <w:color w:val="000000"/>
                <w:lang w:val="uk-UA"/>
              </w:rPr>
              <w:t>Нараховано за попередній звітний (податковий) період (значення рядка 12 декларації попереднього звітного (податкового) періоду)</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94" w:name="132"/>
            <w:bookmarkEnd w:id="94"/>
            <w:r w:rsidRPr="00BC4D81">
              <w:rPr>
                <w:rFonts w:ascii="Times New Roman" w:hAnsi="Times New Roman"/>
                <w:b/>
                <w:color w:val="000000"/>
                <w:lang w:val="uk-UA"/>
              </w:rPr>
              <w:t>13</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95" w:name="133"/>
            <w:bookmarkEnd w:id="95"/>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96" w:name="134"/>
            <w:bookmarkEnd w:id="96"/>
            <w:r w:rsidRPr="00BC4D81">
              <w:rPr>
                <w:rFonts w:ascii="Times New Roman" w:hAnsi="Times New Roman"/>
                <w:color w:val="000000"/>
                <w:lang w:val="uk-UA"/>
              </w:rPr>
              <w:t>Сума єдиного податку, яка підлягає нарахуванню та сплаті в бюджет за підсумками поточного звітного (податкового) періоду (рядок 12 - рядок 13)</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97" w:name="135"/>
            <w:bookmarkEnd w:id="97"/>
            <w:r w:rsidRPr="00BC4D81">
              <w:rPr>
                <w:rFonts w:ascii="Times New Roman" w:hAnsi="Times New Roman"/>
                <w:b/>
                <w:color w:val="000000"/>
                <w:lang w:val="uk-UA"/>
              </w:rPr>
              <w:t>14.1</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98" w:name="136"/>
            <w:bookmarkEnd w:id="98"/>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99" w:name="137"/>
            <w:bookmarkEnd w:id="99"/>
            <w:r w:rsidRPr="00BC4D81">
              <w:rPr>
                <w:rFonts w:ascii="Times New Roman" w:hAnsi="Times New Roman"/>
                <w:color w:val="000000"/>
                <w:lang w:val="uk-UA"/>
              </w:rPr>
              <w:t>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w:t>
            </w:r>
            <w:r w:rsidRPr="00BC4D81">
              <w:rPr>
                <w:rFonts w:ascii="Times New Roman" w:hAnsi="Times New Roman"/>
                <w:lang w:val="uk-UA"/>
              </w:rPr>
              <w:br/>
            </w:r>
            <w:r w:rsidRPr="00BC4D81">
              <w:rPr>
                <w:rFonts w:ascii="Times New Roman" w:hAnsi="Times New Roman"/>
                <w:color w:val="000000"/>
                <w:lang w:val="uk-UA"/>
              </w:rPr>
              <w:t xml:space="preserve">(рядок 04 </w:t>
            </w:r>
            <w:r w:rsidR="00D83F3F" w:rsidRPr="00D83F3F">
              <w:rPr>
                <w:rStyle w:val="st42"/>
                <w:rFonts w:ascii="Times New Roman" w:hAnsi="Times New Roman"/>
                <w:lang w:val="ru-RU"/>
              </w:rPr>
              <w:t>графи</w:t>
            </w:r>
            <w:r w:rsidRPr="00BC4D81">
              <w:rPr>
                <w:rFonts w:ascii="Times New Roman" w:hAnsi="Times New Roman"/>
                <w:color w:val="000000"/>
                <w:lang w:val="uk-UA"/>
              </w:rPr>
              <w:t xml:space="preserve"> 3 розділу II додатку 2)</w:t>
            </w:r>
            <w:r w:rsidRPr="00BC4D81">
              <w:rPr>
                <w:rFonts w:ascii="Times New Roman" w:hAnsi="Times New Roman"/>
                <w:color w:val="000000"/>
                <w:vertAlign w:val="superscript"/>
                <w:lang w:val="uk-UA"/>
              </w:rPr>
              <w:t>6</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0" w:name="138"/>
            <w:bookmarkEnd w:id="100"/>
            <w:r w:rsidRPr="00BC4D81">
              <w:rPr>
                <w:rFonts w:ascii="Times New Roman" w:hAnsi="Times New Roman"/>
                <w:b/>
                <w:color w:val="000000"/>
                <w:lang w:val="uk-UA"/>
              </w:rPr>
              <w:t>14.2</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1" w:name="139"/>
            <w:bookmarkEnd w:id="101"/>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02" w:name="140"/>
            <w:bookmarkEnd w:id="102"/>
            <w:r w:rsidRPr="00BC4D81">
              <w:rPr>
                <w:rFonts w:ascii="Times New Roman" w:hAnsi="Times New Roman"/>
                <w:b/>
                <w:color w:val="000000"/>
                <w:lang w:val="uk-UA"/>
              </w:rPr>
              <w:t>Загальна сума єдиного податку, яка підлягає нарахуванню та сплаті в бюджет за підсумками поточного звітного (податкового) періоду (рядок 14.1 + рядок 14.2)</w:t>
            </w:r>
            <w:r w:rsidRPr="00BC4D81">
              <w:rPr>
                <w:rFonts w:ascii="Times New Roman" w:hAnsi="Times New Roman"/>
                <w:b/>
                <w:color w:val="000000"/>
                <w:vertAlign w:val="superscript"/>
                <w:lang w:val="uk-UA"/>
              </w:rPr>
              <w:t>7</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3" w:name="141"/>
            <w:bookmarkEnd w:id="103"/>
            <w:r w:rsidRPr="00BC4D81">
              <w:rPr>
                <w:rFonts w:ascii="Times New Roman" w:hAnsi="Times New Roman"/>
                <w:b/>
                <w:color w:val="000000"/>
                <w:lang w:val="uk-UA"/>
              </w:rPr>
              <w:t>14</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4" w:name="142"/>
            <w:bookmarkEnd w:id="104"/>
            <w:r w:rsidRPr="00BC4D81">
              <w:rPr>
                <w:rFonts w:ascii="Times New Roman" w:hAnsi="Times New Roman"/>
                <w:color w:val="000000"/>
                <w:lang w:val="uk-UA"/>
              </w:rPr>
              <w:t xml:space="preserve"> </w:t>
            </w:r>
          </w:p>
        </w:tc>
      </w:tr>
    </w:tbl>
    <w:p w:rsidR="00117E02" w:rsidRPr="00BC4D81" w:rsidRDefault="00117E02" w:rsidP="001E1E49">
      <w:pPr>
        <w:spacing w:after="0"/>
        <w:rPr>
          <w:rFonts w:ascii="Times New Roman" w:hAnsi="Times New Roman"/>
          <w:sz w:val="16"/>
          <w:szCs w:val="16"/>
          <w:lang w:val="uk-UA"/>
        </w:rPr>
      </w:pPr>
    </w:p>
    <w:p w:rsidR="00117E02" w:rsidRPr="00BC4D81" w:rsidRDefault="00117E02">
      <w:pPr>
        <w:spacing w:after="0"/>
        <w:jc w:val="center"/>
        <w:rPr>
          <w:rFonts w:ascii="Times New Roman" w:hAnsi="Times New Roman"/>
          <w:lang w:val="uk-UA"/>
        </w:rPr>
      </w:pPr>
      <w:bookmarkStart w:id="105" w:name="143"/>
      <w:bookmarkEnd w:id="105"/>
      <w:r w:rsidRPr="00BC4D81">
        <w:rPr>
          <w:rFonts w:ascii="Times New Roman" w:hAnsi="Times New Roman"/>
          <w:b/>
          <w:color w:val="000000"/>
          <w:lang w:val="uk-UA"/>
        </w:rPr>
        <w:t>VI. ВИЗНАЧЕННЯ ПОДАТКОВИХ ЗОБОВ'ЯЗАНЬ У ЗВ'ЯЗКУ З ВИПРАВЛЕННЯМ САМОСТІЙНО ВИЯВЛЕНИХ ПОМИЛОК</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442"/>
        <w:gridCol w:w="915"/>
        <w:gridCol w:w="829"/>
      </w:tblGrid>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6" w:name="144"/>
            <w:bookmarkEnd w:id="106"/>
            <w:r w:rsidRPr="00BC4D81">
              <w:rPr>
                <w:rFonts w:ascii="Times New Roman" w:hAnsi="Times New Roman"/>
                <w:color w:val="000000"/>
                <w:lang w:val="uk-UA"/>
              </w:rPr>
              <w:t>Назва показника</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7" w:name="145"/>
            <w:bookmarkEnd w:id="107"/>
            <w:r w:rsidRPr="00BC4D81">
              <w:rPr>
                <w:rFonts w:ascii="Times New Roman" w:hAnsi="Times New Roman"/>
                <w:color w:val="000000"/>
                <w:lang w:val="uk-UA"/>
              </w:rPr>
              <w:t>Код рядка</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08" w:name="146"/>
            <w:bookmarkEnd w:id="108"/>
            <w:r w:rsidRPr="00BC4D81">
              <w:rPr>
                <w:rFonts w:ascii="Times New Roman" w:hAnsi="Times New Roman"/>
                <w:color w:val="000000"/>
                <w:lang w:val="uk-UA"/>
              </w:rPr>
              <w:t>Обсяг (грн., коп.)</w:t>
            </w:r>
            <w:r w:rsidRPr="00BC4D81">
              <w:rPr>
                <w:rFonts w:ascii="Times New Roman" w:hAnsi="Times New Roman"/>
                <w:b/>
                <w:color w:val="000000"/>
                <w:lang w:val="uk-UA"/>
              </w:rPr>
              <w:t>4</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09" w:name="147"/>
            <w:bookmarkEnd w:id="109"/>
            <w:r w:rsidRPr="00BC4D81">
              <w:rPr>
                <w:rFonts w:ascii="Times New Roman" w:hAnsi="Times New Roman"/>
                <w:color w:val="000000"/>
                <w:lang w:val="uk-UA"/>
              </w:rPr>
              <w:t>Сума єдиного податку, яка підлягала перерахуванню до бюджету, за даними звітного (податкового) періоду, в якому виявлена помилка (рядок 14 відповідної декларації)</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0" w:name="148"/>
            <w:bookmarkEnd w:id="110"/>
            <w:r w:rsidRPr="00BC4D81">
              <w:rPr>
                <w:rFonts w:ascii="Times New Roman" w:hAnsi="Times New Roman"/>
                <w:b/>
                <w:color w:val="000000"/>
                <w:lang w:val="uk-UA"/>
              </w:rPr>
              <w:t>15</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1" w:name="149"/>
            <w:bookmarkEnd w:id="111"/>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12" w:name="150"/>
            <w:bookmarkEnd w:id="112"/>
            <w:r w:rsidRPr="00BC4D81">
              <w:rPr>
                <w:rFonts w:ascii="Times New Roman" w:hAnsi="Times New Roman"/>
                <w:color w:val="000000"/>
                <w:lang w:val="uk-UA"/>
              </w:rPr>
              <w:t>Уточнена сума податкових зобов'язань за звітний (податковий) період, у якому виявлена помилка</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3" w:name="151"/>
            <w:bookmarkEnd w:id="113"/>
            <w:r w:rsidRPr="00BC4D81">
              <w:rPr>
                <w:rFonts w:ascii="Times New Roman" w:hAnsi="Times New Roman"/>
                <w:b/>
                <w:color w:val="000000"/>
                <w:lang w:val="uk-UA"/>
              </w:rPr>
              <w:t>16</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4" w:name="152"/>
            <w:bookmarkEnd w:id="114"/>
            <w:r w:rsidRPr="00BC4D81">
              <w:rPr>
                <w:rFonts w:ascii="Times New Roman" w:hAnsi="Times New Roman"/>
                <w:color w:val="000000"/>
                <w:lang w:val="uk-UA"/>
              </w:rPr>
              <w:t xml:space="preserve"> </w:t>
            </w:r>
          </w:p>
        </w:tc>
      </w:tr>
      <w:tr w:rsidR="00117E02" w:rsidRPr="00854708" w:rsidTr="001C66BF">
        <w:trPr>
          <w:trHeight w:val="45"/>
          <w:tblCellSpacing w:w="0" w:type="auto"/>
        </w:trPr>
        <w:tc>
          <w:tcPr>
            <w:tcW w:w="5000" w:type="pct"/>
            <w:gridSpan w:val="3"/>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5" w:name="153"/>
            <w:bookmarkEnd w:id="115"/>
            <w:r w:rsidRPr="00BC4D81">
              <w:rPr>
                <w:rFonts w:ascii="Times New Roman" w:hAnsi="Times New Roman"/>
                <w:b/>
                <w:color w:val="000000"/>
                <w:lang w:val="uk-UA"/>
              </w:rPr>
              <w:t>Розрахунки у зв'язку з виправленням помилки:</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16" w:name="154"/>
            <w:bookmarkEnd w:id="116"/>
            <w:r w:rsidRPr="00BC4D81">
              <w:rPr>
                <w:rFonts w:ascii="Times New Roman" w:hAnsi="Times New Roman"/>
                <w:color w:val="000000"/>
                <w:lang w:val="uk-UA"/>
              </w:rPr>
              <w:t>Збільшення суми, яка підлягала перерахуванню до бюджету (рядок 16 - рядок 15, якщо рядок 16 &gt; рядка 15)</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7" w:name="155"/>
            <w:bookmarkEnd w:id="117"/>
            <w:r w:rsidRPr="00BC4D81">
              <w:rPr>
                <w:rFonts w:ascii="Times New Roman" w:hAnsi="Times New Roman"/>
                <w:b/>
                <w:color w:val="000000"/>
                <w:lang w:val="uk-UA"/>
              </w:rPr>
              <w:t>17</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18" w:name="156"/>
            <w:bookmarkEnd w:id="118"/>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19" w:name="157"/>
            <w:bookmarkEnd w:id="119"/>
            <w:r w:rsidRPr="00BC4D81">
              <w:rPr>
                <w:rFonts w:ascii="Times New Roman" w:hAnsi="Times New Roman"/>
                <w:color w:val="000000"/>
                <w:lang w:val="uk-UA"/>
              </w:rPr>
              <w:t>Зменшення суми, яка підлягала перерахуванню до бюджету</w:t>
            </w:r>
            <w:r w:rsidRPr="00BC4D81">
              <w:rPr>
                <w:rFonts w:ascii="Times New Roman" w:hAnsi="Times New Roman"/>
                <w:b/>
                <w:color w:val="000000"/>
                <w:lang w:val="uk-UA"/>
              </w:rPr>
              <w:t>8</w:t>
            </w:r>
            <w:r w:rsidRPr="00BC4D81">
              <w:rPr>
                <w:rFonts w:ascii="Times New Roman" w:hAnsi="Times New Roman"/>
                <w:lang w:val="uk-UA"/>
              </w:rPr>
              <w:br/>
            </w:r>
            <w:r w:rsidRPr="00BC4D81">
              <w:rPr>
                <w:rFonts w:ascii="Times New Roman" w:hAnsi="Times New Roman"/>
                <w:color w:val="000000"/>
                <w:lang w:val="uk-UA"/>
              </w:rPr>
              <w:t>(рядок 16 - рядок 15, якщо рядок 16 &lt; рядка 15)</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0" w:name="158"/>
            <w:bookmarkEnd w:id="120"/>
            <w:r w:rsidRPr="00BC4D81">
              <w:rPr>
                <w:rFonts w:ascii="Times New Roman" w:hAnsi="Times New Roman"/>
                <w:b/>
                <w:color w:val="000000"/>
                <w:lang w:val="uk-UA"/>
              </w:rPr>
              <w:t>18</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1" w:name="159"/>
            <w:bookmarkEnd w:id="121"/>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22" w:name="160"/>
            <w:bookmarkEnd w:id="122"/>
            <w:r w:rsidRPr="00BC4D81">
              <w:rPr>
                <w:rFonts w:ascii="Times New Roman" w:hAnsi="Times New Roman"/>
                <w:color w:val="000000"/>
                <w:lang w:val="uk-UA"/>
              </w:rPr>
              <w:t>Сума штрафу, яка нарахована платником податку самостійно у зв'язку з виправленням помилки, ___ % (рядок 17 × 3 % або 17 × 5 %)</w:t>
            </w:r>
            <w:r w:rsidRPr="00BC4D81">
              <w:rPr>
                <w:rFonts w:ascii="Times New Roman" w:hAnsi="Times New Roman"/>
                <w:b/>
                <w:color w:val="000000"/>
                <w:lang w:val="uk-UA"/>
              </w:rPr>
              <w:t>9</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3" w:name="161"/>
            <w:bookmarkEnd w:id="123"/>
            <w:r w:rsidRPr="00BC4D81">
              <w:rPr>
                <w:rFonts w:ascii="Times New Roman" w:hAnsi="Times New Roman"/>
                <w:b/>
                <w:color w:val="000000"/>
                <w:lang w:val="uk-UA"/>
              </w:rPr>
              <w:t>19</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4" w:name="162"/>
            <w:bookmarkEnd w:id="124"/>
            <w:r w:rsidRPr="00BC4D81">
              <w:rPr>
                <w:rFonts w:ascii="Times New Roman" w:hAnsi="Times New Roman"/>
                <w:color w:val="000000"/>
                <w:lang w:val="uk-UA"/>
              </w:rPr>
              <w:t xml:space="preserve"> </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25" w:name="163"/>
            <w:bookmarkEnd w:id="125"/>
            <w:r w:rsidRPr="00BC4D81">
              <w:rPr>
                <w:rFonts w:ascii="Times New Roman" w:hAnsi="Times New Roman"/>
                <w:color w:val="000000"/>
                <w:lang w:val="uk-UA"/>
              </w:rPr>
              <w:t>Сума пені, яка нарахована платником податку самостійно відповідно до підпункту 129.1.3 пункту 129.1 статті 129 глави 12 розділу II Податкового кодексу України</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6" w:name="164"/>
            <w:bookmarkEnd w:id="126"/>
            <w:r w:rsidRPr="00BC4D81">
              <w:rPr>
                <w:rFonts w:ascii="Times New Roman" w:hAnsi="Times New Roman"/>
                <w:b/>
                <w:color w:val="000000"/>
                <w:lang w:val="uk-UA"/>
              </w:rPr>
              <w:t>20</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7" w:name="165"/>
            <w:bookmarkEnd w:id="127"/>
            <w:r w:rsidRPr="00BC4D81">
              <w:rPr>
                <w:rFonts w:ascii="Times New Roman" w:hAnsi="Times New Roman"/>
                <w:color w:val="000000"/>
                <w:lang w:val="uk-UA"/>
              </w:rPr>
              <w:t xml:space="preserve"> </w:t>
            </w:r>
          </w:p>
        </w:tc>
      </w:tr>
    </w:tbl>
    <w:p w:rsidR="00117E02" w:rsidRPr="00BC4D81" w:rsidRDefault="00117E02" w:rsidP="001E1E49">
      <w:pPr>
        <w:spacing w:after="0"/>
        <w:rPr>
          <w:rFonts w:ascii="Times New Roman" w:hAnsi="Times New Roman"/>
          <w:sz w:val="16"/>
          <w:szCs w:val="16"/>
          <w:lang w:val="uk-UA"/>
        </w:rPr>
      </w:pPr>
    </w:p>
    <w:p w:rsidR="00117E02" w:rsidRPr="00BC4D81" w:rsidRDefault="00117E02">
      <w:pPr>
        <w:spacing w:after="0"/>
        <w:jc w:val="center"/>
        <w:rPr>
          <w:rFonts w:ascii="Times New Roman" w:hAnsi="Times New Roman"/>
          <w:lang w:val="uk-UA"/>
        </w:rPr>
      </w:pPr>
      <w:bookmarkStart w:id="128" w:name="166"/>
      <w:bookmarkEnd w:id="128"/>
      <w:r w:rsidRPr="00BC4D81">
        <w:rPr>
          <w:rFonts w:ascii="Times New Roman" w:hAnsi="Times New Roman"/>
          <w:b/>
          <w:color w:val="000000"/>
          <w:lang w:val="uk-UA"/>
        </w:rPr>
        <w:t>VII. ВИЗНАЧЕННЯ ЗОБОВ'ЯЗАНЬ ІЗ СПЛАТИ ЄДИНОГО ВНЕСКУ ЗА ДАНИМИ ЗВІТНОГО (ПОДАТКОВОГО) ПЕРІОДУ</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442"/>
        <w:gridCol w:w="915"/>
        <w:gridCol w:w="829"/>
      </w:tblGrid>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29" w:name="167"/>
            <w:bookmarkEnd w:id="129"/>
            <w:r w:rsidRPr="00BC4D81">
              <w:rPr>
                <w:rFonts w:ascii="Times New Roman" w:hAnsi="Times New Roman"/>
                <w:color w:val="000000"/>
                <w:lang w:val="uk-UA"/>
              </w:rPr>
              <w:t>Назва показника</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30" w:name="168"/>
            <w:bookmarkEnd w:id="130"/>
            <w:r w:rsidRPr="00BC4D81">
              <w:rPr>
                <w:rFonts w:ascii="Times New Roman" w:hAnsi="Times New Roman"/>
                <w:color w:val="000000"/>
                <w:lang w:val="uk-UA"/>
              </w:rPr>
              <w:t>Код рядка</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31" w:name="169"/>
            <w:bookmarkEnd w:id="131"/>
            <w:r w:rsidRPr="00BC4D81">
              <w:rPr>
                <w:rFonts w:ascii="Times New Roman" w:hAnsi="Times New Roman"/>
                <w:color w:val="000000"/>
                <w:lang w:val="uk-UA"/>
              </w:rPr>
              <w:t>Обсяг (грн., коп.)</w:t>
            </w:r>
            <w:r w:rsidRPr="00BC4D81">
              <w:rPr>
                <w:rFonts w:ascii="Times New Roman" w:hAnsi="Times New Roman"/>
                <w:b/>
                <w:color w:val="000000"/>
                <w:lang w:val="uk-UA"/>
              </w:rPr>
              <w:t>4</w:t>
            </w:r>
          </w:p>
        </w:tc>
      </w:tr>
      <w:tr w:rsidR="00117E02" w:rsidRPr="00BC4D81" w:rsidTr="001C66BF">
        <w:trPr>
          <w:trHeight w:val="45"/>
          <w:tblCellSpacing w:w="0" w:type="auto"/>
        </w:trPr>
        <w:tc>
          <w:tcPr>
            <w:tcW w:w="4144"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lang w:val="uk-UA"/>
              </w:rPr>
            </w:pPr>
            <w:bookmarkStart w:id="132" w:name="170"/>
            <w:bookmarkEnd w:id="132"/>
            <w:r w:rsidRPr="00BC4D81">
              <w:rPr>
                <w:rFonts w:ascii="Times New Roman" w:hAnsi="Times New Roman"/>
                <w:color w:val="000000"/>
                <w:lang w:val="uk-UA"/>
              </w:rPr>
              <w:t>Сума єдиного внеску, яка підлягає сплаті на небюджетні рахунки, за даними звітного (податкового) періоду (рядок Усього графа 4 розділу 9 додатку 1)</w:t>
            </w:r>
          </w:p>
        </w:tc>
        <w:tc>
          <w:tcPr>
            <w:tcW w:w="449"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33" w:name="171"/>
            <w:bookmarkEnd w:id="133"/>
            <w:r w:rsidRPr="00BC4D81">
              <w:rPr>
                <w:rFonts w:ascii="Times New Roman" w:hAnsi="Times New Roman"/>
                <w:b/>
                <w:color w:val="000000"/>
                <w:lang w:val="uk-UA"/>
              </w:rPr>
              <w:t>21</w:t>
            </w:r>
          </w:p>
        </w:tc>
        <w:tc>
          <w:tcPr>
            <w:tcW w:w="407" w:type="pc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lang w:val="uk-UA"/>
              </w:rPr>
            </w:pPr>
            <w:bookmarkStart w:id="134" w:name="172"/>
            <w:bookmarkEnd w:id="134"/>
            <w:r w:rsidRPr="00BC4D81">
              <w:rPr>
                <w:rFonts w:ascii="Times New Roman" w:hAnsi="Times New Roman"/>
                <w:color w:val="000000"/>
                <w:lang w:val="uk-UA"/>
              </w:rPr>
              <w:t xml:space="preserve"> </w:t>
            </w:r>
          </w:p>
        </w:tc>
      </w:tr>
    </w:tbl>
    <w:p w:rsidR="00117E02" w:rsidRPr="00BC4D81" w:rsidRDefault="00117E02" w:rsidP="001E1E49">
      <w:pPr>
        <w:spacing w:after="0"/>
        <w:rPr>
          <w:rFonts w:ascii="Times New Roman" w:hAnsi="Times New Roman"/>
          <w:sz w:val="16"/>
          <w:szCs w:val="16"/>
          <w:lang w:val="uk-UA"/>
        </w:rPr>
      </w:pPr>
    </w:p>
    <w:p w:rsidR="00117E02" w:rsidRPr="00BC4D81" w:rsidRDefault="00117E02" w:rsidP="001E1E49">
      <w:pPr>
        <w:spacing w:after="0"/>
        <w:rPr>
          <w:rFonts w:ascii="Times New Roman" w:hAnsi="Times New Roman"/>
          <w:sz w:val="16"/>
          <w:szCs w:val="16"/>
          <w:lang w:val="uk-UA"/>
        </w:rPr>
      </w:pPr>
    </w:p>
    <w:tbl>
      <w:tblPr>
        <w:tblW w:w="0" w:type="auto"/>
        <w:tblInd w:w="68" w:type="dxa"/>
        <w:tblCellMar>
          <w:left w:w="0" w:type="dxa"/>
          <w:right w:w="0" w:type="dxa"/>
        </w:tblCellMar>
        <w:tblLook w:val="00A0" w:firstRow="1" w:lastRow="0" w:firstColumn="1" w:lastColumn="0" w:noHBand="0" w:noVBand="0"/>
      </w:tblPr>
      <w:tblGrid>
        <w:gridCol w:w="208"/>
        <w:gridCol w:w="216"/>
        <w:gridCol w:w="87"/>
        <w:gridCol w:w="298"/>
        <w:gridCol w:w="2191"/>
        <w:gridCol w:w="229"/>
        <w:gridCol w:w="455"/>
        <w:gridCol w:w="1110"/>
        <w:gridCol w:w="1215"/>
        <w:gridCol w:w="587"/>
        <w:gridCol w:w="212"/>
        <w:gridCol w:w="2137"/>
        <w:gridCol w:w="841"/>
        <w:gridCol w:w="332"/>
      </w:tblGrid>
      <w:tr w:rsidR="00117E02" w:rsidRPr="00854708" w:rsidTr="007344BD">
        <w:trPr>
          <w:trHeight w:val="60"/>
        </w:trPr>
        <w:tc>
          <w:tcPr>
            <w:tcW w:w="10274" w:type="dxa"/>
            <w:gridSpan w:val="14"/>
            <w:tcBorders>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bidi="ar-YE"/>
              </w:rPr>
              <w:t>Доповнення до податкової декларації (заповнюється і додається відповідно до пункту 46.4 статті 46 глави 2</w:t>
            </w:r>
            <w:r w:rsidRPr="00BC4D81">
              <w:rPr>
                <w:rFonts w:ascii="Times New Roman" w:hAnsi="Times New Roman"/>
                <w:b/>
                <w:bCs/>
                <w:color w:val="000000"/>
                <w:lang w:val="uk-UA" w:eastAsia="uk-UA"/>
              </w:rPr>
              <w:t xml:space="preserve"> розділу ІІ Податкового кодексу України) на          </w:t>
            </w:r>
            <w:proofErr w:type="spellStart"/>
            <w:r w:rsidRPr="00BC4D81">
              <w:rPr>
                <w:rFonts w:ascii="Times New Roman" w:hAnsi="Times New Roman"/>
                <w:b/>
                <w:bCs/>
                <w:color w:val="000000"/>
                <w:lang w:val="uk-UA" w:eastAsia="uk-UA"/>
              </w:rPr>
              <w:t>арк</w:t>
            </w:r>
            <w:proofErr w:type="spellEnd"/>
            <w:r w:rsidRPr="00BC4D81">
              <w:rPr>
                <w:rFonts w:ascii="Times New Roman" w:hAnsi="Times New Roman"/>
                <w:b/>
                <w:bCs/>
                <w:color w:val="000000"/>
                <w:lang w:val="uk-UA" w:eastAsia="uk-UA"/>
              </w:rPr>
              <w:t>.</w:t>
            </w:r>
          </w:p>
        </w:tc>
      </w:tr>
      <w:tr w:rsidR="00117E02" w:rsidRPr="00BC4D81" w:rsidTr="007344BD">
        <w:trPr>
          <w:trHeight w:val="60"/>
        </w:trPr>
        <w:tc>
          <w:tcPr>
            <w:tcW w:w="512" w:type="dxa"/>
            <w:gridSpan w:val="3"/>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jc w:val="center"/>
              <w:rPr>
                <w:rFonts w:ascii="Times New Roman" w:hAnsi="Times New Roman"/>
                <w:color w:val="000000"/>
                <w:lang w:val="uk-UA" w:eastAsia="uk-UA"/>
              </w:rPr>
            </w:pPr>
            <w:r w:rsidRPr="00BC4D81">
              <w:rPr>
                <w:rFonts w:ascii="Times New Roman" w:hAnsi="Times New Roman"/>
                <w:color w:val="000000"/>
                <w:lang w:val="uk-UA" w:eastAsia="uk-UA"/>
              </w:rPr>
              <w:t>№</w:t>
            </w:r>
            <w:r w:rsidRPr="00BC4D81">
              <w:rPr>
                <w:rFonts w:ascii="Times New Roman" w:hAnsi="Times New Roman"/>
                <w:color w:val="000000"/>
                <w:lang w:val="uk-UA" w:eastAsia="uk-UA"/>
              </w:rPr>
              <w:br/>
              <w:t>з/п</w:t>
            </w:r>
          </w:p>
        </w:tc>
        <w:tc>
          <w:tcPr>
            <w:tcW w:w="9762" w:type="dxa"/>
            <w:gridSpan w:val="11"/>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jc w:val="center"/>
              <w:rPr>
                <w:rFonts w:ascii="Times New Roman" w:hAnsi="Times New Roman"/>
                <w:color w:val="000000"/>
                <w:lang w:val="uk-UA" w:eastAsia="uk-UA"/>
              </w:rPr>
            </w:pPr>
            <w:r w:rsidRPr="00BC4D81">
              <w:rPr>
                <w:rFonts w:ascii="Times New Roman" w:hAnsi="Times New Roman"/>
                <w:color w:val="000000"/>
                <w:lang w:val="uk-UA" w:eastAsia="uk-UA"/>
              </w:rPr>
              <w:t>Зміст доповнення</w:t>
            </w:r>
          </w:p>
        </w:tc>
      </w:tr>
      <w:tr w:rsidR="00117E02" w:rsidRPr="00BC4D81" w:rsidTr="007344BD">
        <w:trPr>
          <w:trHeight w:val="60"/>
        </w:trPr>
        <w:tc>
          <w:tcPr>
            <w:tcW w:w="512" w:type="dxa"/>
            <w:gridSpan w:val="3"/>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lastRenderedPageBreak/>
              <w:t xml:space="preserve"> </w:t>
            </w:r>
          </w:p>
        </w:tc>
        <w:tc>
          <w:tcPr>
            <w:tcW w:w="9762" w:type="dxa"/>
            <w:gridSpan w:val="11"/>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b/>
                <w:bCs/>
                <w:color w:val="000000"/>
                <w:lang w:val="uk-UA" w:eastAsia="uk-UA"/>
              </w:rPr>
              <w:t>До декларації додається:</w:t>
            </w:r>
          </w:p>
        </w:tc>
      </w:tr>
      <w:tr w:rsidR="00117E02" w:rsidRPr="00854708" w:rsidTr="007344BD">
        <w:trPr>
          <w:trHeight w:val="60"/>
        </w:trPr>
        <w:tc>
          <w:tcPr>
            <w:tcW w:w="425" w:type="dxa"/>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117E02" w:rsidRPr="00BC4D81" w:rsidRDefault="00117E02" w:rsidP="00430453">
            <w:pPr>
              <w:spacing w:after="0" w:line="193"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1</w:t>
            </w:r>
          </w:p>
        </w:tc>
        <w:tc>
          <w:tcPr>
            <w:tcW w:w="8661" w:type="dxa"/>
            <w:gridSpan w:val="10"/>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b/>
                <w:bCs/>
                <w:color w:val="000000"/>
                <w:lang w:val="uk-UA" w:eastAsia="uk-UA" w:bidi="ar-YE"/>
              </w:rPr>
              <w:t>Додаток 1 «Відомості про суми нарахованого доходу застрахованих осіб</w:t>
            </w:r>
            <w:r w:rsidRPr="00BC4D81">
              <w:rPr>
                <w:rFonts w:ascii="Times New Roman" w:hAnsi="Times New Roman"/>
                <w:b/>
                <w:bCs/>
                <w:color w:val="000000"/>
                <w:rtl/>
                <w:lang w:val="uk-UA" w:eastAsia="uk-UA" w:bidi="ar-YE"/>
              </w:rPr>
              <w:br/>
            </w:r>
            <w:r w:rsidRPr="00BC4D81">
              <w:rPr>
                <w:rFonts w:ascii="Times New Roman" w:hAnsi="Times New Roman"/>
                <w:b/>
                <w:bCs/>
                <w:color w:val="000000"/>
                <w:lang w:val="uk-UA" w:eastAsia="uk-UA" w:bidi="ar-YE"/>
              </w:rPr>
              <w:t>та суми нарахованого єдиного внеску</w:t>
            </w:r>
            <w:r w:rsidRPr="00BC4D81">
              <w:rPr>
                <w:rFonts w:ascii="Times New Roman" w:hAnsi="Times New Roman"/>
                <w:b/>
                <w:bCs/>
                <w:color w:val="000000"/>
                <w:rtl/>
                <w:lang w:val="uk-UA" w:eastAsia="uk-UA" w:bidi="ar-YE"/>
              </w:rPr>
              <w:t>»</w:t>
            </w:r>
            <w:r w:rsidRPr="00BC4D81">
              <w:rPr>
                <w:rFonts w:ascii="Times New Roman" w:hAnsi="Times New Roman"/>
                <w:b/>
                <w:bCs/>
                <w:color w:val="000000"/>
                <w:vertAlign w:val="superscript"/>
                <w:lang w:val="uk-UA" w:eastAsia="uk-UA"/>
              </w:rPr>
              <w:t xml:space="preserve"> 10</w:t>
            </w:r>
          </w:p>
        </w:tc>
        <w:tc>
          <w:tcPr>
            <w:tcW w:w="1188" w:type="dxa"/>
            <w:gridSpan w:val="2"/>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7344BD">
        <w:trPr>
          <w:trHeight w:val="60"/>
        </w:trPr>
        <w:tc>
          <w:tcPr>
            <w:tcW w:w="425" w:type="dxa"/>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117E02" w:rsidRPr="00BC4D81" w:rsidRDefault="00117E02" w:rsidP="00430453">
            <w:pPr>
              <w:spacing w:after="0" w:line="193"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2</w:t>
            </w:r>
          </w:p>
        </w:tc>
        <w:tc>
          <w:tcPr>
            <w:tcW w:w="8661" w:type="dxa"/>
            <w:gridSpan w:val="10"/>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b/>
                <w:bCs/>
                <w:color w:val="000000"/>
                <w:lang w:val="uk-UA" w:eastAsia="uk-UA" w:bidi="ar-YE"/>
              </w:rPr>
              <w:t>Додаток 2 «Розрахунок загального мінімального податкового зобов’язання за податковий (звітний) рік</w:t>
            </w:r>
            <w:r w:rsidRPr="00BC4D81">
              <w:rPr>
                <w:rFonts w:ascii="Times New Roman" w:hAnsi="Times New Roman"/>
                <w:b/>
                <w:bCs/>
                <w:color w:val="000000"/>
                <w:rtl/>
                <w:lang w:val="uk-UA" w:eastAsia="uk-UA" w:bidi="ar-YE"/>
              </w:rPr>
              <w:t>»</w:t>
            </w:r>
            <w:r w:rsidRPr="00BC4D81">
              <w:rPr>
                <w:rFonts w:ascii="Times New Roman" w:hAnsi="Times New Roman"/>
                <w:b/>
                <w:bCs/>
                <w:color w:val="000000"/>
                <w:vertAlign w:val="superscript"/>
                <w:lang w:val="uk-UA" w:eastAsia="uk-UA"/>
              </w:rPr>
              <w:t xml:space="preserve"> 6</w:t>
            </w:r>
          </w:p>
        </w:tc>
        <w:tc>
          <w:tcPr>
            <w:tcW w:w="1188" w:type="dxa"/>
            <w:gridSpan w:val="2"/>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7344BD">
        <w:trPr>
          <w:trHeight w:val="60"/>
        </w:trPr>
        <w:tc>
          <w:tcPr>
            <w:tcW w:w="3284" w:type="dxa"/>
            <w:gridSpan w:val="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Дата подання декларації:</w:t>
            </w:r>
          </w:p>
        </w:tc>
        <w:tc>
          <w:tcPr>
            <w:tcW w:w="6990" w:type="dxa"/>
            <w:gridSpan w:val="8"/>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113" w:after="0" w:line="193" w:lineRule="atLeast"/>
              <w:rPr>
                <w:rFonts w:ascii="Times New Roman" w:hAnsi="Times New Roman"/>
                <w:color w:val="000000"/>
                <w:lang w:val="uk-UA" w:eastAsia="uk-UA"/>
              </w:rPr>
            </w:pP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17" w:after="0" w:line="150"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Інформація про особу, уповноважену на заповнення декларації</w:t>
            </w:r>
          </w:p>
        </w:tc>
      </w:tr>
      <w:tr w:rsidR="00117E02" w:rsidRPr="00854708" w:rsidTr="007344BD">
        <w:trPr>
          <w:trHeight w:val="60"/>
        </w:trPr>
        <w:tc>
          <w:tcPr>
            <w:tcW w:w="4875" w:type="dxa"/>
            <w:gridSpan w:val="8"/>
            <w:tcBorders>
              <w:top w:val="single" w:sz="8" w:space="0" w:color="000000"/>
              <w:lef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Прізвище, ім’я, по батькові (за наявності)</w:t>
            </w:r>
            <w:r w:rsidRPr="00BC4D81">
              <w:rPr>
                <w:rFonts w:ascii="Times New Roman" w:hAnsi="Times New Roman"/>
                <w:color w:val="000000"/>
                <w:lang w:val="uk-UA" w:eastAsia="uk-UA"/>
              </w:rPr>
              <w:br/>
              <w:t>уповноваженої особи:</w:t>
            </w:r>
          </w:p>
        </w:tc>
        <w:tc>
          <w:tcPr>
            <w:tcW w:w="5399" w:type="dxa"/>
            <w:gridSpan w:val="6"/>
            <w:tcBorders>
              <w:top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7344BD">
        <w:trPr>
          <w:trHeight w:val="273"/>
        </w:trPr>
        <w:tc>
          <w:tcPr>
            <w:tcW w:w="6708" w:type="dxa"/>
            <w:gridSpan w:val="10"/>
            <w:tcBorders>
              <w:left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Реєстраційний номер облікової картки платника податків</w:t>
            </w:r>
            <w:r w:rsidRPr="00BC4D81">
              <w:rPr>
                <w:rFonts w:ascii="Times New Roman" w:hAnsi="Times New Roman"/>
                <w:color w:val="000000"/>
                <w:lang w:val="uk-UA" w:eastAsia="uk-UA"/>
              </w:rPr>
              <w:br/>
            </w:r>
            <w:r w:rsidRPr="00BC4D81">
              <w:rPr>
                <w:rFonts w:ascii="Times New Roman" w:hAnsi="Times New Roman"/>
                <w:color w:val="000000"/>
                <w:lang w:val="uk-UA" w:eastAsia="uk-UA" w:bidi="ar-YE"/>
              </w:rPr>
              <w:t>або серія (за наявності) та номер паспорта</w:t>
            </w:r>
            <w:r w:rsidRPr="00BC4D81">
              <w:rPr>
                <w:rFonts w:ascii="Times New Roman" w:hAnsi="Times New Roman"/>
                <w:b/>
                <w:bCs/>
                <w:color w:val="000000"/>
                <w:vertAlign w:val="superscript"/>
                <w:lang w:val="uk-UA" w:eastAsia="uk-UA"/>
              </w:rPr>
              <w:t>1</w:t>
            </w:r>
          </w:p>
        </w:tc>
        <w:tc>
          <w:tcPr>
            <w:tcW w:w="3566" w:type="dxa"/>
            <w:gridSpan w:val="4"/>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113" w:after="0" w:line="193" w:lineRule="atLeast"/>
              <w:rPr>
                <w:rFonts w:ascii="Times New Roman" w:hAnsi="Times New Roman"/>
                <w:color w:val="000000"/>
                <w:lang w:val="uk-UA" w:eastAsia="uk-UA"/>
              </w:rPr>
            </w:pP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p>
        </w:tc>
      </w:tr>
      <w:tr w:rsidR="00117E02" w:rsidRPr="00854708" w:rsidTr="007344BD">
        <w:trPr>
          <w:trHeight w:val="60"/>
        </w:trPr>
        <w:tc>
          <w:tcPr>
            <w:tcW w:w="3747" w:type="dxa"/>
            <w:gridSpan w:val="7"/>
            <w:tcBorders>
              <w:top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Фізична особа — платник податку</w:t>
            </w:r>
          </w:p>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або уповноважена особа</w:t>
            </w:r>
          </w:p>
        </w:tc>
        <w:tc>
          <w:tcPr>
            <w:tcW w:w="2961" w:type="dxa"/>
            <w:gridSpan w:val="3"/>
            <w:tcBorders>
              <w:top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3566" w:type="dxa"/>
            <w:gridSpan w:val="4"/>
            <w:tcBorders>
              <w:top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7344BD">
        <w:trPr>
          <w:trHeight w:val="332"/>
        </w:trPr>
        <w:tc>
          <w:tcPr>
            <w:tcW w:w="3747" w:type="dxa"/>
            <w:gridSpan w:val="7"/>
            <w:tcBorders>
              <w:bottom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2366" w:type="dxa"/>
            <w:gridSpan w:val="2"/>
            <w:tcBorders>
              <w:top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before="17" w:after="0" w:line="150" w:lineRule="atLeast"/>
              <w:jc w:val="center"/>
              <w:rPr>
                <w:rFonts w:ascii="Times New Roman" w:hAnsi="Times New Roman"/>
                <w:color w:val="000000"/>
                <w:lang w:val="uk-UA" w:eastAsia="uk-UA"/>
              </w:rPr>
            </w:pPr>
            <w:r w:rsidRPr="00BC4D81">
              <w:rPr>
                <w:rFonts w:ascii="Times New Roman" w:hAnsi="Times New Roman"/>
                <w:color w:val="000000"/>
                <w:lang w:val="uk-UA" w:eastAsia="uk-UA"/>
              </w:rPr>
              <w:t>(підпис)</w:t>
            </w:r>
          </w:p>
        </w:tc>
        <w:tc>
          <w:tcPr>
            <w:tcW w:w="595" w:type="dxa"/>
            <w:tcBorders>
              <w:top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3566" w:type="dxa"/>
            <w:gridSpan w:val="4"/>
            <w:tcBorders>
              <w:top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before="17" w:after="0" w:line="150" w:lineRule="atLeast"/>
              <w:jc w:val="center"/>
              <w:rPr>
                <w:rFonts w:ascii="Times New Roman" w:hAnsi="Times New Roman"/>
                <w:color w:val="000000"/>
                <w:lang w:val="uk-UA" w:eastAsia="uk-UA"/>
              </w:rPr>
            </w:pPr>
            <w:r w:rsidRPr="00BC4D81">
              <w:rPr>
                <w:rFonts w:ascii="Times New Roman" w:hAnsi="Times New Roman"/>
                <w:color w:val="000000"/>
                <w:lang w:val="uk-UA" w:eastAsia="uk-UA"/>
              </w:rPr>
              <w:t>(власне ім’я та прізвище)</w:t>
            </w:r>
          </w:p>
        </w:tc>
      </w:tr>
      <w:tr w:rsidR="00117E02" w:rsidRPr="00854708" w:rsidTr="007344BD">
        <w:trPr>
          <w:trHeight w:val="60"/>
        </w:trPr>
        <w:tc>
          <w:tcPr>
            <w:tcW w:w="10274" w:type="dxa"/>
            <w:gridSpan w:val="14"/>
            <w:tcBorders>
              <w:top w:val="nil"/>
              <w:left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Ця частина декларації заповнюється посадовими особами контролюючого органу</w:t>
            </w:r>
          </w:p>
        </w:tc>
      </w:tr>
      <w:tr w:rsidR="00117E02" w:rsidRPr="00BC4D81" w:rsidTr="007344BD">
        <w:trPr>
          <w:trHeight w:val="60"/>
        </w:trPr>
        <w:tc>
          <w:tcPr>
            <w:tcW w:w="814" w:type="dxa"/>
            <w:gridSpan w:val="4"/>
            <w:tcBorders>
              <w:top w:val="nil"/>
              <w:left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before="113" w:after="0" w:line="193" w:lineRule="atLeast"/>
              <w:jc w:val="center"/>
              <w:rPr>
                <w:rFonts w:ascii="Times New Roman" w:hAnsi="Times New Roman"/>
                <w:color w:val="000000"/>
                <w:lang w:val="uk-UA" w:eastAsia="uk-UA"/>
              </w:rPr>
            </w:pPr>
            <w:r w:rsidRPr="00BC4D81">
              <w:rPr>
                <w:rFonts w:ascii="Times New Roman" w:hAnsi="Times New Roman"/>
                <w:sz w:val="24"/>
                <w:szCs w:val="24"/>
                <w:lang w:val="uk-UA"/>
              </w:rPr>
              <w:t></w:t>
            </w:r>
          </w:p>
        </w:tc>
        <w:tc>
          <w:tcPr>
            <w:tcW w:w="6106" w:type="dxa"/>
            <w:gridSpan w:val="7"/>
            <w:tcBorders>
              <w:top w:val="nil"/>
              <w:bottom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Відмітка про внесення даних до електронної бази податкової звітності</w:t>
            </w:r>
          </w:p>
        </w:tc>
        <w:tc>
          <w:tcPr>
            <w:tcW w:w="3354" w:type="dxa"/>
            <w:gridSpan w:val="3"/>
            <w:tcBorders>
              <w:top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«___» ____________ 20__ року</w:t>
            </w:r>
          </w:p>
        </w:tc>
      </w:tr>
      <w:tr w:rsidR="00117E02" w:rsidRPr="00BC4D81" w:rsidTr="007344BD">
        <w:trPr>
          <w:trHeight w:val="245"/>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7344BD">
        <w:trPr>
          <w:trHeight w:val="245"/>
        </w:trPr>
        <w:tc>
          <w:tcPr>
            <w:tcW w:w="10274" w:type="dxa"/>
            <w:gridSpan w:val="14"/>
            <w:tcBorders>
              <w:top w:val="nil"/>
              <w:left w:val="single" w:sz="8" w:space="0" w:color="000000"/>
              <w:right w:val="single" w:sz="8" w:space="0" w:color="000000"/>
            </w:tcBorders>
            <w:tcMar>
              <w:top w:w="57" w:type="dxa"/>
              <w:left w:w="68" w:type="dxa"/>
              <w:bottom w:w="0" w:type="dxa"/>
              <w:right w:w="68" w:type="dxa"/>
            </w:tcMar>
          </w:tcPr>
          <w:p w:rsidR="00117E02" w:rsidRPr="00BC4D81" w:rsidRDefault="00117E02" w:rsidP="00430453">
            <w:pPr>
              <w:spacing w:before="17" w:after="0" w:line="150" w:lineRule="atLeast"/>
              <w:jc w:val="center"/>
              <w:rPr>
                <w:rFonts w:ascii="Times New Roman" w:hAnsi="Times New Roman"/>
                <w:color w:val="000000"/>
                <w:lang w:val="uk-UA" w:eastAsia="uk-UA"/>
              </w:rPr>
            </w:pPr>
            <w:r w:rsidRPr="00BC4D81">
              <w:rPr>
                <w:rFonts w:ascii="Times New Roman" w:hAnsi="Times New Roman"/>
                <w:i/>
                <w:iCs/>
                <w:color w:val="000000"/>
                <w:lang w:val="uk-UA" w:eastAsia="uk-UA"/>
              </w:rPr>
              <w:t>(посадова особа контролюючого органу (підпис, власне ім’я та прізвище))</w:t>
            </w:r>
          </w:p>
        </w:tc>
      </w:tr>
      <w:tr w:rsidR="00117E02" w:rsidRPr="00854708" w:rsidTr="007344BD">
        <w:trPr>
          <w:trHeight w:val="60"/>
        </w:trPr>
        <w:tc>
          <w:tcPr>
            <w:tcW w:w="208" w:type="dxa"/>
            <w:tcBorders>
              <w:top w:val="nil"/>
              <w:lef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0066" w:type="dxa"/>
            <w:gridSpan w:val="13"/>
            <w:tcBorders>
              <w:top w:val="nil"/>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За результатами камеральної перевірки декларації (потрібне позначити):</w:t>
            </w:r>
          </w:p>
        </w:tc>
      </w:tr>
      <w:tr w:rsidR="00117E02" w:rsidRPr="00BC4D81" w:rsidTr="007344BD">
        <w:trPr>
          <w:trHeight w:val="60"/>
        </w:trPr>
        <w:tc>
          <w:tcPr>
            <w:tcW w:w="814" w:type="dxa"/>
            <w:gridSpan w:val="4"/>
            <w:tcBorders>
              <w:top w:val="nil"/>
              <w:left w:val="single" w:sz="8" w:space="0" w:color="000000"/>
            </w:tcBorders>
            <w:tcMar>
              <w:top w:w="68" w:type="dxa"/>
              <w:left w:w="68" w:type="dxa"/>
              <w:bottom w:w="68" w:type="dxa"/>
              <w:right w:w="68" w:type="dxa"/>
            </w:tcMar>
          </w:tcPr>
          <w:p w:rsidR="00117E02" w:rsidRPr="00BC4D81" w:rsidRDefault="00117E02" w:rsidP="00430453">
            <w:pPr>
              <w:spacing w:before="113" w:after="0" w:line="193" w:lineRule="atLeast"/>
              <w:jc w:val="center"/>
              <w:rPr>
                <w:rFonts w:ascii="Times New Roman" w:hAnsi="Times New Roman"/>
                <w:color w:val="000000"/>
                <w:lang w:val="uk-UA" w:eastAsia="uk-UA"/>
              </w:rPr>
            </w:pPr>
            <w:r w:rsidRPr="00BC4D81">
              <w:rPr>
                <w:rFonts w:ascii="Times New Roman" w:hAnsi="Times New Roman"/>
                <w:sz w:val="24"/>
                <w:szCs w:val="24"/>
                <w:lang w:val="uk-UA"/>
              </w:rPr>
              <w:t></w:t>
            </w:r>
          </w:p>
        </w:tc>
        <w:tc>
          <w:tcPr>
            <w:tcW w:w="4061" w:type="dxa"/>
            <w:gridSpan w:val="4"/>
            <w:tcBorders>
              <w:top w:val="nil"/>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порушень (помилок) не виявлено</w:t>
            </w:r>
          </w:p>
        </w:tc>
        <w:tc>
          <w:tcPr>
            <w:tcW w:w="5399" w:type="dxa"/>
            <w:gridSpan w:val="6"/>
            <w:tcBorders>
              <w:top w:val="nil"/>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Складено акт від «___» ________ 20__ року № _______</w:t>
            </w:r>
          </w:p>
        </w:tc>
      </w:tr>
      <w:tr w:rsidR="00117E02" w:rsidRPr="00BC4D81" w:rsidTr="007344BD">
        <w:trPr>
          <w:trHeight w:val="60"/>
        </w:trPr>
        <w:tc>
          <w:tcPr>
            <w:tcW w:w="208" w:type="dxa"/>
            <w:tcBorders>
              <w:top w:val="nil"/>
              <w:left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0066" w:type="dxa"/>
            <w:gridSpan w:val="13"/>
            <w:tcBorders>
              <w:top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7344BD">
        <w:trPr>
          <w:trHeight w:val="60"/>
        </w:trPr>
        <w:tc>
          <w:tcPr>
            <w:tcW w:w="208" w:type="dxa"/>
            <w:tcBorders>
              <w:top w:val="nil"/>
              <w:lef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9734" w:type="dxa"/>
            <w:gridSpan w:val="12"/>
            <w:tcBorders>
              <w:top w:val="nil"/>
            </w:tcBorders>
            <w:tcMar>
              <w:top w:w="68" w:type="dxa"/>
              <w:left w:w="68" w:type="dxa"/>
              <w:bottom w:w="68" w:type="dxa"/>
              <w:right w:w="68" w:type="dxa"/>
            </w:tcMar>
          </w:tcPr>
          <w:p w:rsidR="00117E02" w:rsidRPr="00BC4D81" w:rsidRDefault="00117E02" w:rsidP="00430453">
            <w:pPr>
              <w:spacing w:before="17" w:after="0" w:line="150" w:lineRule="atLeast"/>
              <w:jc w:val="center"/>
              <w:rPr>
                <w:rFonts w:ascii="Times New Roman" w:hAnsi="Times New Roman"/>
                <w:color w:val="000000"/>
                <w:lang w:val="uk-UA" w:eastAsia="uk-UA"/>
              </w:rPr>
            </w:pPr>
            <w:r w:rsidRPr="00BC4D81">
              <w:rPr>
                <w:rFonts w:ascii="Times New Roman" w:hAnsi="Times New Roman"/>
                <w:i/>
                <w:iCs/>
                <w:color w:val="000000"/>
                <w:lang w:val="uk-UA" w:eastAsia="uk-UA"/>
              </w:rPr>
              <w:t>(посадова особа контролюючого органу (підпис, власне ім’я та прізвище))</w:t>
            </w:r>
          </w:p>
        </w:tc>
        <w:tc>
          <w:tcPr>
            <w:tcW w:w="332" w:type="dxa"/>
            <w:tcBorders>
              <w:top w:val="nil"/>
              <w:right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7344BD">
        <w:trPr>
          <w:trHeight w:val="60"/>
        </w:trPr>
        <w:tc>
          <w:tcPr>
            <w:tcW w:w="208" w:type="dxa"/>
            <w:tcBorders>
              <w:top w:val="nil"/>
              <w:left w:val="single" w:sz="8" w:space="0" w:color="000000"/>
              <w:bottom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2843" w:type="dxa"/>
            <w:gridSpan w:val="4"/>
            <w:tcBorders>
              <w:top w:val="nil"/>
              <w:bottom w:val="single" w:sz="8" w:space="0" w:color="000000"/>
            </w:tcBorders>
            <w:tcMar>
              <w:top w:w="68" w:type="dxa"/>
              <w:left w:w="68" w:type="dxa"/>
              <w:bottom w:w="68" w:type="dxa"/>
              <w:right w:w="68" w:type="dxa"/>
            </w:tcMar>
          </w:tcPr>
          <w:p w:rsidR="00117E02" w:rsidRPr="00BC4D81" w:rsidRDefault="00117E02" w:rsidP="00430453">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7223" w:type="dxa"/>
            <w:gridSpan w:val="9"/>
            <w:tcBorders>
              <w:top w:val="nil"/>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«___» ____________ 20__ року</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__________</w:t>
            </w:r>
          </w:p>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 Подається з метою отримання довідки про доходи за інший період, ніж квартальний (річний) податковий (звітний) період / призначення пенсії / матеріального забезпечення, страхових виплат. Для призначення пенсії / матеріального забезпечення, страхових виплат обов’язково зазначається тип декларації «Звітна» або «Звітна нова» з додатковою позначкою «Довідкова». Тип декларації «Уточнююча» при поданні Додатку 1 «Відомостей про суми нарахованого доходу застрахованих осіб та суми нарахованого єдиного внеску» (далі — Додаток 1) для призначення пенсії / матеріального забезпечення, страхових виплат не застосовується. У разі подання декларації для отримання довідки обов’язково зазначається тип декларації «Довідкова», податкові зобов’язання по єдиному податку в розділі V та VІ декларації не визначаються та Додаток 1 не подається. Подання таких декларацій не звільняє платника від обов’язку подання декларації у строк, встановлений для квартального (річного) податкового (звітного) періоду.</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Для отримання довідки про доходи платником зазначається номер календарного місяця, за який подається декларація з позначкою «Довідково». Для призначення пенсії платником вказується арабськими цифрами від 1 до 12 номер календарного місяця, в якому подається декларація. Для забезпечення реалізації права на матеріальне забезпечення та страхових виплат за загальнообов’язковим державним соціальним страхуванням платником вказується арабськими цифрами від 1 до 12 номер календарного місяця, в якому настав страховий випадок.</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lastRenderedPageBreak/>
              <w:t xml:space="preserve">  </w:t>
            </w:r>
            <w:r w:rsidRPr="00BC4D81">
              <w:rPr>
                <w:rFonts w:ascii="Times New Roman" w:hAnsi="Times New Roman"/>
                <w:color w:val="000000"/>
                <w:vertAlign w:val="superscript"/>
                <w:lang w:val="uk-UA" w:eastAsia="uk-UA"/>
              </w:rPr>
              <w:t xml:space="preserve">1 </w:t>
            </w:r>
            <w:r w:rsidRPr="00BC4D81">
              <w:rPr>
                <w:rFonts w:ascii="Times New Roman" w:hAnsi="Times New Roman"/>
                <w:color w:val="000000"/>
                <w:lang w:val="uk-UA" w:eastAsia="uk-UA" w:bidi="ar-YE"/>
              </w:rPr>
              <w:t>Серію (за наявності) та номер паспорта зазначають фізичні особи,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BC4D81">
              <w:rPr>
                <w:rFonts w:ascii="Times New Roman" w:hAnsi="Times New Roman"/>
                <w:color w:val="000000"/>
                <w:rtl/>
                <w:lang w:val="uk-UA" w:eastAsia="uk-UA" w:bidi="ar-YE"/>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2</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У разі подання декларації за останній податковий (звітний) період (квартал, півріччя, три квартали), на який припадає дата державної реєстрації припинення/перехід на сплату інших податків і зборів платник єдиного податку звільняється від обов’язку подання декларації у строк, визначений для річного податкового (звітного періоду) (пункт 294.6 статті 294, підпункт 296.5.1 пункту 296.5 статті 296 глави 1 розділу</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rPr>
              <w:t>XIV</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Податкового кодексу України</w:t>
            </w:r>
            <w:r w:rsidRPr="00BC4D81">
              <w:rPr>
                <w:rFonts w:ascii="Times New Roman" w:hAnsi="Times New Roman"/>
                <w:color w:val="000000"/>
                <w:rtl/>
                <w:lang w:val="uk-UA" w:eastAsia="uk-UA" w:bidi="ar-YE"/>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3</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Код та назва виду економічної діяльності зазначаються відповідно до Класифікатора видів економічної діяльності (КВЕД ДК 009:2010)</w:t>
            </w:r>
            <w:r w:rsidRPr="00BC4D81">
              <w:rPr>
                <w:rFonts w:ascii="Times New Roman" w:hAnsi="Times New Roman"/>
                <w:color w:val="000000"/>
                <w:rtl/>
                <w:lang w:val="uk-UA" w:eastAsia="uk-UA" w:bidi="ar-YE"/>
              </w:rPr>
              <w:t>.</w:t>
            </w:r>
          </w:p>
        </w:tc>
      </w:tr>
      <w:tr w:rsidR="00117E02" w:rsidRPr="00854708" w:rsidTr="007344BD">
        <w:trPr>
          <w:trHeight w:val="259"/>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4</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Заповнюється наростаючим підсумком з початку року у гривнях з двома десятковими знаками після коми</w:t>
            </w:r>
            <w:r w:rsidRPr="00BC4D81">
              <w:rPr>
                <w:rFonts w:ascii="Times New Roman" w:hAnsi="Times New Roman"/>
                <w:color w:val="000000"/>
                <w:rtl/>
                <w:lang w:val="uk-UA" w:eastAsia="uk-UA" w:bidi="ar-YE"/>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 xml:space="preserve">5 </w:t>
            </w:r>
            <w:r w:rsidRPr="00BC4D81">
              <w:rPr>
                <w:rFonts w:ascii="Times New Roman" w:hAnsi="Times New Roman"/>
                <w:b/>
                <w:bCs/>
                <w:color w:val="000000"/>
                <w:lang w:val="uk-UA" w:eastAsia="uk-UA" w:bidi="ar-YE"/>
              </w:rPr>
              <w:t>Включається</w:t>
            </w:r>
            <w:r w:rsidRPr="00BC4D81">
              <w:rPr>
                <w:rFonts w:ascii="Times New Roman" w:hAnsi="Times New Roman"/>
                <w:b/>
                <w:bCs/>
                <w:color w:val="000000"/>
                <w:rtl/>
                <w:lang w:val="uk-UA" w:eastAsia="uk-UA" w:bidi="ar-YE"/>
              </w:rPr>
              <w:t>:</w:t>
            </w:r>
          </w:p>
          <w:p w:rsidR="00117E02" w:rsidRPr="00BC4D81" w:rsidRDefault="00117E02" w:rsidP="00430453">
            <w:pPr>
              <w:spacing w:before="60" w:after="0" w:line="161" w:lineRule="atLeast"/>
              <w:ind w:left="170"/>
              <w:jc w:val="both"/>
              <w:rPr>
                <w:rFonts w:ascii="Times New Roman" w:hAnsi="Times New Roman"/>
                <w:color w:val="000000"/>
                <w:lang w:val="uk-UA" w:eastAsia="uk-UA"/>
              </w:rPr>
            </w:pPr>
            <w:r w:rsidRPr="00BC4D81">
              <w:rPr>
                <w:rFonts w:ascii="Times New Roman" w:hAnsi="Times New Roman"/>
                <w:color w:val="000000"/>
                <w:lang w:val="uk-UA" w:eastAsia="uk-UA" w:bidi="ar-YE"/>
              </w:rPr>
              <w:t>сума доходу, що перевищує обсяги, встановлені підпунктами 1, 2, 3 пункту 291.4 статті 291 глави 1 розділу</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rPr>
              <w:t>XIV</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Податкового кодексу України, у звітному (податковому) періоді</w:t>
            </w:r>
            <w:r w:rsidRPr="00BC4D81">
              <w:rPr>
                <w:rFonts w:ascii="Times New Roman" w:hAnsi="Times New Roman"/>
                <w:color w:val="000000"/>
                <w:rtl/>
                <w:lang w:val="uk-UA" w:eastAsia="uk-UA" w:bidi="ar-YE"/>
              </w:rPr>
              <w:t>;</w:t>
            </w:r>
          </w:p>
          <w:p w:rsidR="00117E02" w:rsidRPr="00BC4D81" w:rsidRDefault="00117E02" w:rsidP="00430453">
            <w:pPr>
              <w:spacing w:before="60" w:after="0" w:line="161" w:lineRule="atLeast"/>
              <w:ind w:left="170"/>
              <w:jc w:val="both"/>
              <w:rPr>
                <w:rFonts w:ascii="Times New Roman" w:hAnsi="Times New Roman"/>
                <w:color w:val="000000"/>
                <w:lang w:val="uk-UA" w:eastAsia="uk-UA"/>
              </w:rPr>
            </w:pPr>
            <w:r w:rsidRPr="00BC4D81">
              <w:rPr>
                <w:rFonts w:ascii="Times New Roman" w:hAnsi="Times New Roman"/>
                <w:color w:val="000000"/>
                <w:lang w:val="uk-UA" w:eastAsia="uk-UA"/>
              </w:rPr>
              <w:t>сума доходу, отриманого від провадження діяльності, не зазначеної в реєстрі платників єдиного податку (для першої або другої групи), у звітному (податковому) періоді;</w:t>
            </w:r>
          </w:p>
          <w:p w:rsidR="00117E02" w:rsidRPr="00BC4D81" w:rsidRDefault="00117E02" w:rsidP="00430453">
            <w:pPr>
              <w:spacing w:before="60" w:after="0" w:line="161" w:lineRule="atLeast"/>
              <w:ind w:left="170"/>
              <w:jc w:val="both"/>
              <w:rPr>
                <w:rFonts w:ascii="Times New Roman" w:hAnsi="Times New Roman"/>
                <w:color w:val="000000"/>
                <w:lang w:val="uk-UA" w:eastAsia="uk-UA"/>
              </w:rPr>
            </w:pPr>
            <w:r w:rsidRPr="00BC4D81">
              <w:rPr>
                <w:rFonts w:ascii="Times New Roman" w:hAnsi="Times New Roman"/>
                <w:color w:val="000000"/>
                <w:lang w:val="uk-UA" w:eastAsia="uk-UA" w:bidi="ar-YE"/>
              </w:rPr>
              <w:t>сума доходу, отриманого при застосуванні іншого способу розрахунків, ніж передбачено пунктом 291.6 статті 291 глави 1 розділу</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rPr>
              <w:t>XIV</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Податкового кодексу України, у звітному (податковому) періоді</w:t>
            </w:r>
            <w:r w:rsidRPr="00BC4D81">
              <w:rPr>
                <w:rFonts w:ascii="Times New Roman" w:hAnsi="Times New Roman"/>
                <w:color w:val="000000"/>
                <w:rtl/>
                <w:lang w:val="uk-UA" w:eastAsia="uk-UA" w:bidi="ar-YE"/>
              </w:rPr>
              <w:t>;</w:t>
            </w:r>
          </w:p>
          <w:p w:rsidR="00117E02" w:rsidRPr="00BC4D81" w:rsidRDefault="00117E02" w:rsidP="00430453">
            <w:pPr>
              <w:spacing w:before="60" w:after="0" w:line="161" w:lineRule="atLeast"/>
              <w:ind w:left="170"/>
              <w:jc w:val="both"/>
              <w:rPr>
                <w:rFonts w:ascii="Times New Roman" w:hAnsi="Times New Roman"/>
                <w:color w:val="000000"/>
                <w:lang w:val="uk-UA" w:eastAsia="uk-UA"/>
              </w:rPr>
            </w:pPr>
            <w:r w:rsidRPr="00BC4D81">
              <w:rPr>
                <w:rFonts w:ascii="Times New Roman" w:hAnsi="Times New Roman"/>
                <w:color w:val="000000"/>
                <w:lang w:val="uk-UA" w:eastAsia="uk-UA"/>
              </w:rPr>
              <w:t>сума доходу, отриманого від здійснення видів діяльності, які не дають права на застосування спрощеної системи оподаткування, у звітному (податковому) періоді;</w:t>
            </w:r>
          </w:p>
          <w:p w:rsidR="00117E02" w:rsidRPr="00BC4D81" w:rsidRDefault="00117E02" w:rsidP="00430453">
            <w:pPr>
              <w:spacing w:before="60" w:after="0" w:line="161" w:lineRule="atLeast"/>
              <w:ind w:left="170"/>
              <w:jc w:val="both"/>
              <w:rPr>
                <w:rFonts w:ascii="Times New Roman" w:hAnsi="Times New Roman"/>
                <w:color w:val="000000"/>
                <w:lang w:val="uk-UA" w:eastAsia="uk-UA"/>
              </w:rPr>
            </w:pPr>
            <w:r w:rsidRPr="00BC4D81">
              <w:rPr>
                <w:rFonts w:ascii="Times New Roman" w:hAnsi="Times New Roman"/>
                <w:color w:val="000000"/>
                <w:lang w:val="uk-UA" w:eastAsia="uk-UA" w:bidi="ar-YE"/>
              </w:rPr>
              <w:t>сума доходу, отриманого платниками першої або другої групи від провадження діяльності, яка не передбачена в підпункті 1 або 2 пункту 291.4 статті 291 глави 1 розділу</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rPr>
              <w:t>XIV</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Податкового кодексу України</w:t>
            </w:r>
            <w:r w:rsidRPr="00BC4D81">
              <w:rPr>
                <w:rFonts w:ascii="Times New Roman" w:hAnsi="Times New Roman"/>
                <w:color w:val="000000"/>
                <w:rtl/>
                <w:lang w:val="uk-UA" w:eastAsia="uk-UA" w:bidi="ar-YE"/>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 xml:space="preserve">6 </w:t>
            </w:r>
            <w:r w:rsidRPr="00BC4D81">
              <w:rPr>
                <w:rFonts w:ascii="Times New Roman" w:hAnsi="Times New Roman"/>
                <w:color w:val="000000"/>
                <w:lang w:val="uk-UA" w:eastAsia="uk-UA" w:bidi="ar-YE"/>
              </w:rPr>
              <w:t>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рік (пункт 297</w:t>
            </w:r>
            <w:r w:rsidRPr="00BC4D81">
              <w:rPr>
                <w:rFonts w:ascii="Times New Roman" w:hAnsi="Times New Roman"/>
                <w:color w:val="000000"/>
                <w:vertAlign w:val="superscript"/>
                <w:lang w:val="uk-UA" w:eastAsia="uk-UA"/>
              </w:rPr>
              <w:t>1</w:t>
            </w:r>
            <w:r w:rsidRPr="00BC4D81">
              <w:rPr>
                <w:rFonts w:ascii="Times New Roman" w:hAnsi="Times New Roman"/>
                <w:color w:val="000000"/>
                <w:lang w:val="uk-UA" w:eastAsia="uk-UA"/>
              </w:rPr>
              <w:t>.1 статті 297</w:t>
            </w:r>
            <w:r w:rsidRPr="00BC4D81">
              <w:rPr>
                <w:rFonts w:ascii="Times New Roman" w:hAnsi="Times New Roman"/>
                <w:color w:val="000000"/>
                <w:vertAlign w:val="superscript"/>
                <w:lang w:val="uk-UA" w:eastAsia="uk-UA"/>
              </w:rPr>
              <w:t xml:space="preserve">1 </w:t>
            </w:r>
            <w:r w:rsidRPr="00BC4D81">
              <w:rPr>
                <w:rFonts w:ascii="Times New Roman" w:hAnsi="Times New Roman"/>
                <w:color w:val="000000"/>
                <w:lang w:val="uk-UA" w:eastAsia="uk-UA" w:bidi="ar-YE"/>
              </w:rPr>
              <w:t>глави 1 розділу</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rPr>
              <w:t>XIV</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Податкового кодексу України</w:t>
            </w:r>
            <w:r w:rsidRPr="00BC4D81">
              <w:rPr>
                <w:rFonts w:ascii="Times New Roman" w:hAnsi="Times New Roman"/>
                <w:color w:val="000000"/>
                <w:rtl/>
                <w:lang w:val="uk-UA" w:eastAsia="uk-UA" w:bidi="ar-YE"/>
              </w:rPr>
              <w:t>).</w:t>
            </w:r>
          </w:p>
        </w:tc>
      </w:tr>
      <w:tr w:rsidR="00117E02" w:rsidRPr="00BC4D81"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7</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Підлягає обов’язковому заповненню</w:t>
            </w:r>
            <w:r w:rsidRPr="00BC4D81">
              <w:rPr>
                <w:rFonts w:ascii="Times New Roman" w:hAnsi="Times New Roman"/>
                <w:color w:val="000000"/>
                <w:rtl/>
                <w:lang w:val="uk-UA" w:eastAsia="uk-UA" w:bidi="ar-YE"/>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8</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Зазначається тільки як позитивне значення</w:t>
            </w:r>
            <w:r w:rsidRPr="00BC4D81">
              <w:rPr>
                <w:rFonts w:ascii="Times New Roman" w:hAnsi="Times New Roman"/>
                <w:color w:val="000000"/>
                <w:rtl/>
                <w:lang w:val="uk-UA" w:eastAsia="uk-UA" w:bidi="ar-YE"/>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vertAlign w:val="superscript"/>
                <w:lang w:val="uk-UA" w:eastAsia="uk-UA"/>
              </w:rPr>
              <w:t>9</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Нараховується платником у разі самостійного виявлення факту заниження податкового зобов’язання (пункт 50.1 статті 50 глави 2 розділу ІІ Податкового кодексу України)</w:t>
            </w:r>
            <w:r w:rsidRPr="00BC4D81">
              <w:rPr>
                <w:rFonts w:ascii="Times New Roman" w:hAnsi="Times New Roman"/>
                <w:color w:val="000000"/>
                <w:rtl/>
                <w:lang w:val="uk-UA" w:eastAsia="uk-UA" w:bidi="ar-YE"/>
              </w:rPr>
              <w:t>.</w:t>
            </w:r>
          </w:p>
        </w:tc>
      </w:tr>
      <w:tr w:rsidR="00117E02" w:rsidRPr="00854708" w:rsidTr="007344BD">
        <w:trPr>
          <w:trHeight w:val="60"/>
        </w:trPr>
        <w:tc>
          <w:tcPr>
            <w:tcW w:w="10274" w:type="dxa"/>
            <w:gridSpan w:val="1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430453">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10</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Додаток 1 є невід’ємною частиною декларації, подається та заповнюється фізичними особами — підприємцями — платниками єдиного податку першої — третьої груп, відповідно до пунктів 296.2 та 296.3 статті 296 глави 1 розділу</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rPr>
              <w:t>XIV</w:t>
            </w:r>
            <w:r w:rsidRPr="00BC4D81">
              <w:rPr>
                <w:rFonts w:ascii="Times New Roman" w:hAnsi="Times New Roman"/>
                <w:color w:val="000000"/>
                <w:rtl/>
                <w:lang w:val="uk-UA" w:eastAsia="uk-UA" w:bidi="ar-YE"/>
              </w:rPr>
              <w:t xml:space="preserve"> </w:t>
            </w:r>
            <w:r w:rsidRPr="00BC4D81">
              <w:rPr>
                <w:rFonts w:ascii="Times New Roman" w:hAnsi="Times New Roman"/>
                <w:color w:val="000000"/>
                <w:lang w:val="uk-UA" w:eastAsia="uk-UA" w:bidi="ar-YE"/>
              </w:rPr>
              <w:t>Податкового кодексу України, та які є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Додаток 1 не подається та не заповнюється зазначеними платниками, за умови дотримання ними вимог, визначених частинами четвертою та шостою статті 4 Закону України «Про збір та облік єдиного внеску на загальнообов’язкове державне соціальне страхування», що дають право на звільнення таких осіб від сплати за себе єдиного внеску. Такі особи можуть подавати Додаток 1 виключно за умови їх добровільної участі у системі загальнообов’язкового державного соціального страхування</w:t>
            </w:r>
            <w:r w:rsidRPr="00BC4D81">
              <w:rPr>
                <w:rFonts w:ascii="Times New Roman" w:hAnsi="Times New Roman"/>
                <w:color w:val="000000"/>
                <w:rtl/>
                <w:lang w:val="uk-UA" w:eastAsia="uk-UA" w:bidi="ar-YE"/>
              </w:rPr>
              <w:t>.</w:t>
            </w:r>
          </w:p>
        </w:tc>
      </w:tr>
    </w:tbl>
    <w:p w:rsidR="00117E02" w:rsidRPr="00BC4D81" w:rsidRDefault="00117E02" w:rsidP="001E1E49">
      <w:pPr>
        <w:spacing w:after="0"/>
        <w:rPr>
          <w:rFonts w:ascii="Times New Roman" w:hAnsi="Times New Roman"/>
          <w:sz w:val="16"/>
          <w:szCs w:val="16"/>
          <w:lang w:val="uk-UA"/>
        </w:rPr>
      </w:pPr>
    </w:p>
    <w:tbl>
      <w:tblPr>
        <w:tblW w:w="5000" w:type="pct"/>
        <w:tblCellSpacing w:w="0" w:type="auto"/>
        <w:tblLook w:val="00A0" w:firstRow="1" w:lastRow="0" w:firstColumn="1" w:lastColumn="0" w:noHBand="0" w:noVBand="0"/>
      </w:tblPr>
      <w:tblGrid>
        <w:gridCol w:w="5103"/>
        <w:gridCol w:w="5103"/>
      </w:tblGrid>
      <w:tr w:rsidR="00117E02" w:rsidRPr="00BC4D81" w:rsidTr="007344BD">
        <w:trPr>
          <w:trHeight w:val="30"/>
          <w:tblCellSpacing w:w="0" w:type="auto"/>
        </w:trPr>
        <w:tc>
          <w:tcPr>
            <w:tcW w:w="2500" w:type="pct"/>
            <w:vAlign w:val="center"/>
          </w:tcPr>
          <w:p w:rsidR="00117E02" w:rsidRPr="00BC4D81" w:rsidRDefault="00117E02">
            <w:pPr>
              <w:spacing w:after="0"/>
              <w:jc w:val="center"/>
              <w:rPr>
                <w:rFonts w:ascii="Times New Roman" w:hAnsi="Times New Roman"/>
                <w:lang w:val="uk-UA"/>
              </w:rPr>
            </w:pPr>
            <w:bookmarkStart w:id="135" w:name="173"/>
            <w:bookmarkStart w:id="136" w:name="206"/>
            <w:bookmarkEnd w:id="135"/>
            <w:bookmarkEnd w:id="136"/>
            <w:r w:rsidRPr="00BC4D81">
              <w:rPr>
                <w:rFonts w:ascii="Times New Roman" w:hAnsi="Times New Roman"/>
                <w:b/>
                <w:color w:val="000000"/>
                <w:lang w:val="uk-UA"/>
              </w:rPr>
              <w:t>Директор Департаменту</w:t>
            </w:r>
            <w:r w:rsidRPr="00BC4D81">
              <w:rPr>
                <w:rFonts w:ascii="Times New Roman" w:hAnsi="Times New Roman"/>
                <w:lang w:val="uk-UA"/>
              </w:rPr>
              <w:br/>
            </w:r>
            <w:r w:rsidRPr="00BC4D81">
              <w:rPr>
                <w:rFonts w:ascii="Times New Roman" w:hAnsi="Times New Roman"/>
                <w:b/>
                <w:color w:val="000000"/>
                <w:lang w:val="uk-UA"/>
              </w:rPr>
              <w:t>податкової політики</w:t>
            </w:r>
          </w:p>
        </w:tc>
        <w:tc>
          <w:tcPr>
            <w:tcW w:w="2500" w:type="pct"/>
            <w:vAlign w:val="center"/>
          </w:tcPr>
          <w:p w:rsidR="00117E02" w:rsidRPr="00BC4D81" w:rsidRDefault="00117E02">
            <w:pPr>
              <w:spacing w:after="0"/>
              <w:jc w:val="center"/>
              <w:rPr>
                <w:rFonts w:ascii="Times New Roman" w:hAnsi="Times New Roman"/>
                <w:lang w:val="uk-UA"/>
              </w:rPr>
            </w:pPr>
            <w:bookmarkStart w:id="137" w:name="207"/>
            <w:bookmarkEnd w:id="137"/>
            <w:r w:rsidRPr="00BC4D81">
              <w:rPr>
                <w:rFonts w:ascii="Times New Roman" w:hAnsi="Times New Roman"/>
                <w:b/>
                <w:color w:val="000000"/>
                <w:lang w:val="uk-UA"/>
              </w:rPr>
              <w:t>Віктор ОВЧАРЕНКО</w:t>
            </w:r>
          </w:p>
        </w:tc>
      </w:tr>
    </w:tbl>
    <w:p w:rsidR="00117E02" w:rsidRPr="00BC4D81" w:rsidRDefault="00117E02">
      <w:pPr>
        <w:rPr>
          <w:rFonts w:ascii="Times New Roman" w:hAnsi="Times New Roman"/>
          <w:lang w:val="uk-UA"/>
        </w:rPr>
      </w:pPr>
    </w:p>
    <w:p w:rsidR="00117E02" w:rsidRPr="00BC4D81" w:rsidRDefault="00117E02">
      <w:pPr>
        <w:spacing w:after="0"/>
        <w:ind w:firstLine="240"/>
        <w:rPr>
          <w:rFonts w:ascii="Times New Roman" w:hAnsi="Times New Roman"/>
          <w:lang w:val="uk-UA"/>
        </w:rPr>
      </w:pPr>
      <w:bookmarkStart w:id="138" w:name="216"/>
      <w:bookmarkEnd w:id="138"/>
      <w:r w:rsidRPr="00BC4D81">
        <w:rPr>
          <w:rFonts w:ascii="Times New Roman" w:hAnsi="Times New Roman"/>
          <w:color w:val="000000"/>
          <w:lang w:val="uk-UA"/>
        </w:rPr>
        <w:t xml:space="preserve"> </w:t>
      </w:r>
    </w:p>
    <w:p w:rsidR="00117E02" w:rsidRPr="00BC4D81" w:rsidRDefault="00117E02">
      <w:pPr>
        <w:spacing w:after="0"/>
        <w:ind w:firstLine="240"/>
        <w:rPr>
          <w:rFonts w:ascii="Times New Roman" w:hAnsi="Times New Roman"/>
          <w:lang w:val="uk-UA"/>
        </w:rPr>
      </w:pPr>
    </w:p>
    <w:p w:rsidR="00117E02" w:rsidRPr="00BC4D81" w:rsidRDefault="00117E02">
      <w:pPr>
        <w:spacing w:after="0"/>
        <w:ind w:firstLine="240"/>
        <w:rPr>
          <w:rFonts w:ascii="Times New Roman" w:hAnsi="Times New Roman"/>
          <w:lang w:val="uk-UA"/>
        </w:rPr>
      </w:pPr>
    </w:p>
    <w:p w:rsidR="00117E02" w:rsidRPr="00BC4D81" w:rsidRDefault="00117E02">
      <w:pPr>
        <w:spacing w:after="0"/>
        <w:ind w:firstLine="240"/>
        <w:rPr>
          <w:rFonts w:ascii="Times New Roman" w:hAnsi="Times New Roman"/>
          <w:lang w:val="uk-UA"/>
        </w:rPr>
      </w:pPr>
    </w:p>
    <w:p w:rsidR="00117E02" w:rsidRPr="00BC4D81" w:rsidRDefault="00117E02">
      <w:pPr>
        <w:spacing w:after="0"/>
        <w:ind w:firstLine="240"/>
        <w:rPr>
          <w:rFonts w:ascii="Times New Roman" w:hAnsi="Times New Roman"/>
          <w:lang w:val="uk-UA"/>
        </w:rPr>
      </w:pPr>
    </w:p>
    <w:p w:rsidR="00117E02" w:rsidRPr="00BC4D81" w:rsidRDefault="00117E02">
      <w:pPr>
        <w:spacing w:after="0"/>
        <w:ind w:firstLine="240"/>
        <w:rPr>
          <w:rFonts w:ascii="Times New Roman" w:hAnsi="Times New Roman"/>
          <w:lang w:val="uk-UA"/>
        </w:rPr>
      </w:pPr>
    </w:p>
    <w:tbl>
      <w:tblPr>
        <w:tblW w:w="5000" w:type="pct"/>
        <w:tblCellMar>
          <w:left w:w="0" w:type="dxa"/>
          <w:right w:w="0" w:type="dxa"/>
        </w:tblCellMar>
        <w:tblLook w:val="00A0" w:firstRow="1" w:lastRow="0" w:firstColumn="1" w:lastColumn="0" w:noHBand="0" w:noVBand="0"/>
      </w:tblPr>
      <w:tblGrid>
        <w:gridCol w:w="3669"/>
        <w:gridCol w:w="3301"/>
        <w:gridCol w:w="3226"/>
      </w:tblGrid>
      <w:tr w:rsidR="00117E02" w:rsidRPr="00854708" w:rsidTr="00F67F29">
        <w:trPr>
          <w:trHeight w:val="60"/>
        </w:trPr>
        <w:tc>
          <w:tcPr>
            <w:tcW w:w="1799" w:type="pct"/>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sz w:val="20"/>
                <w:szCs w:val="20"/>
                <w:lang w:val="uk-UA" w:eastAsia="uk-UA"/>
              </w:rPr>
            </w:pPr>
            <w:r w:rsidRPr="00BC4D81">
              <w:rPr>
                <w:rFonts w:ascii="Times New Roman" w:hAnsi="Times New Roman"/>
                <w:color w:val="000000"/>
                <w:sz w:val="20"/>
                <w:szCs w:val="20"/>
                <w:lang w:val="uk-UA" w:eastAsia="uk-UA"/>
              </w:rPr>
              <w:t>Відмітка про одержання</w:t>
            </w:r>
            <w:r w:rsidRPr="00BC4D81">
              <w:rPr>
                <w:rFonts w:ascii="Times New Roman" w:hAnsi="Times New Roman"/>
                <w:color w:val="000000"/>
                <w:sz w:val="20"/>
                <w:szCs w:val="20"/>
                <w:lang w:val="uk-UA" w:eastAsia="uk-UA"/>
              </w:rPr>
              <w:br/>
              <w:t>(штамп контролюючого органу)</w:t>
            </w:r>
          </w:p>
        </w:tc>
        <w:tc>
          <w:tcPr>
            <w:tcW w:w="1619" w:type="pct"/>
            <w:tcBorders>
              <w:top w:val="nil"/>
              <w:left w:val="nil"/>
              <w:bottom w:val="nil"/>
              <w:right w:val="nil"/>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sz w:val="24"/>
                <w:szCs w:val="24"/>
                <w:lang w:val="uk-UA" w:eastAsia="uk-UA"/>
              </w:rPr>
            </w:pPr>
            <w:r w:rsidRPr="00BC4D81">
              <w:rPr>
                <w:rFonts w:ascii="Times New Roman" w:hAnsi="Times New Roman"/>
                <w:sz w:val="24"/>
                <w:szCs w:val="24"/>
                <w:lang w:val="uk-UA" w:eastAsia="uk-UA"/>
              </w:rPr>
              <w:t xml:space="preserve"> </w:t>
            </w:r>
          </w:p>
        </w:tc>
        <w:tc>
          <w:tcPr>
            <w:tcW w:w="1582" w:type="pct"/>
            <w:tcMar>
              <w:top w:w="68" w:type="dxa"/>
              <w:left w:w="68" w:type="dxa"/>
              <w:bottom w:w="68" w:type="dxa"/>
              <w:right w:w="68" w:type="dxa"/>
            </w:tcMar>
          </w:tcPr>
          <w:p w:rsidR="00117E02" w:rsidRPr="00BC4D81" w:rsidRDefault="00117E02" w:rsidP="00F67F29">
            <w:pPr>
              <w:spacing w:before="100" w:after="225" w:line="288" w:lineRule="atLeast"/>
              <w:rPr>
                <w:rFonts w:ascii="Times New Roman" w:hAnsi="Times New Roman"/>
                <w:color w:val="000000"/>
                <w:sz w:val="24"/>
                <w:szCs w:val="24"/>
                <w:lang w:val="uk-UA" w:eastAsia="uk-UA"/>
              </w:rPr>
            </w:pPr>
            <w:r w:rsidRPr="00BC4D81">
              <w:rPr>
                <w:rFonts w:ascii="Times New Roman" w:hAnsi="Times New Roman"/>
                <w:color w:val="000000"/>
                <w:sz w:val="24"/>
                <w:szCs w:val="24"/>
                <w:lang w:val="uk-UA" w:eastAsia="uk-UA"/>
              </w:rPr>
              <w:t>Додаток 1</w:t>
            </w:r>
            <w:r w:rsidRPr="00BC4D81">
              <w:rPr>
                <w:rFonts w:ascii="Times New Roman" w:hAnsi="Times New Roman"/>
                <w:color w:val="000000"/>
                <w:sz w:val="24"/>
                <w:szCs w:val="24"/>
                <w:lang w:val="uk-UA" w:eastAsia="uk-UA"/>
              </w:rPr>
              <w:br/>
              <w:t>до податкової декларації платника єдиного податку - фізичної особи - підприємця</w:t>
            </w:r>
          </w:p>
        </w:tc>
      </w:tr>
    </w:tbl>
    <w:p w:rsidR="00117E02" w:rsidRPr="00BC4D81" w:rsidRDefault="00117E02" w:rsidP="00832EE2">
      <w:pPr>
        <w:shd w:val="clear" w:color="auto" w:fill="FFFFFF"/>
        <w:spacing w:after="0" w:line="193" w:lineRule="atLeast"/>
        <w:jc w:val="both"/>
        <w:rPr>
          <w:rFonts w:ascii="Arial" w:hAnsi="Arial" w:cs="Arial"/>
          <w:color w:val="000000"/>
          <w:sz w:val="18"/>
          <w:szCs w:val="18"/>
          <w:lang w:val="uk-UA" w:eastAsia="uk-UA"/>
        </w:rPr>
      </w:pPr>
      <w:r w:rsidRPr="00BC4D81">
        <w:rPr>
          <w:rFonts w:ascii="Arial" w:hAnsi="Arial" w:cs="Arial"/>
          <w:color w:val="000000"/>
          <w:spacing w:val="-10"/>
          <w:sz w:val="18"/>
          <w:szCs w:val="18"/>
          <w:lang w:val="uk-UA" w:eastAsia="uk-UA"/>
        </w:rPr>
        <w:t xml:space="preserve"> </w:t>
      </w:r>
    </w:p>
    <w:tbl>
      <w:tblPr>
        <w:tblW w:w="5000" w:type="pct"/>
        <w:tblCellMar>
          <w:left w:w="0" w:type="dxa"/>
          <w:right w:w="0" w:type="dxa"/>
        </w:tblCellMar>
        <w:tblLook w:val="00A0" w:firstRow="1" w:lastRow="0" w:firstColumn="1" w:lastColumn="0" w:noHBand="0" w:noVBand="0"/>
      </w:tblPr>
      <w:tblGrid>
        <w:gridCol w:w="394"/>
        <w:gridCol w:w="1685"/>
        <w:gridCol w:w="1239"/>
        <w:gridCol w:w="843"/>
        <w:gridCol w:w="770"/>
        <w:gridCol w:w="428"/>
        <w:gridCol w:w="725"/>
        <w:gridCol w:w="187"/>
        <w:gridCol w:w="416"/>
        <w:gridCol w:w="558"/>
        <w:gridCol w:w="275"/>
        <w:gridCol w:w="90"/>
        <w:gridCol w:w="401"/>
        <w:gridCol w:w="412"/>
        <w:gridCol w:w="357"/>
        <w:gridCol w:w="1406"/>
      </w:tblGrid>
      <w:tr w:rsidR="00117E02" w:rsidRPr="00BC4D81" w:rsidTr="00F67F29">
        <w:trPr>
          <w:trHeight w:val="60"/>
        </w:trPr>
        <w:tc>
          <w:tcPr>
            <w:tcW w:w="3933" w:type="pct"/>
            <w:gridSpan w:val="13"/>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117E02" w:rsidRPr="00BC4D81" w:rsidRDefault="00117E02" w:rsidP="00F67F29">
            <w:pPr>
              <w:spacing w:after="0" w:line="193"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ВІДОМОСТІ*</w:t>
            </w:r>
            <w:r w:rsidRPr="00BC4D81">
              <w:rPr>
                <w:rFonts w:ascii="Times New Roman" w:hAnsi="Times New Roman"/>
                <w:b/>
                <w:bCs/>
                <w:color w:val="000000"/>
                <w:lang w:val="uk-UA" w:eastAsia="uk-UA"/>
              </w:rPr>
              <w:br/>
              <w:t>про суми нарахованого доходу застрахованих осіб</w:t>
            </w:r>
            <w:r w:rsidRPr="00BC4D81">
              <w:rPr>
                <w:rFonts w:ascii="Times New Roman" w:hAnsi="Times New Roman"/>
                <w:b/>
                <w:bCs/>
                <w:color w:val="000000"/>
                <w:lang w:val="uk-UA" w:eastAsia="uk-UA"/>
              </w:rPr>
              <w:br/>
              <w:t>та суми нарахованого єдиного внеску</w:t>
            </w:r>
          </w:p>
        </w:tc>
        <w:tc>
          <w:tcPr>
            <w:tcW w:w="202"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01</w:t>
            </w:r>
          </w:p>
        </w:tc>
        <w:tc>
          <w:tcPr>
            <w:tcW w:w="17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9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Звітна</w:t>
            </w:r>
          </w:p>
        </w:tc>
      </w:tr>
      <w:tr w:rsidR="00117E02" w:rsidRPr="00BC4D81" w:rsidTr="00F67F29">
        <w:trPr>
          <w:trHeight w:val="60"/>
        </w:trPr>
        <w:tc>
          <w:tcPr>
            <w:tcW w:w="3933" w:type="pct"/>
            <w:gridSpan w:val="13"/>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F67F29">
            <w:pPr>
              <w:spacing w:after="0" w:line="240" w:lineRule="auto"/>
              <w:rPr>
                <w:rFonts w:ascii="Times New Roman" w:hAnsi="Times New Roman"/>
                <w:color w:val="000000"/>
                <w:lang w:val="uk-UA" w:eastAsia="uk-UA"/>
              </w:rPr>
            </w:pPr>
          </w:p>
        </w:tc>
        <w:tc>
          <w:tcPr>
            <w:tcW w:w="202"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02</w:t>
            </w:r>
          </w:p>
        </w:tc>
        <w:tc>
          <w:tcPr>
            <w:tcW w:w="175"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90"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Звітна нова</w:t>
            </w:r>
            <w:r w:rsidRPr="00BC4D81">
              <w:rPr>
                <w:rFonts w:ascii="Times New Roman" w:hAnsi="Times New Roman"/>
                <w:color w:val="000000"/>
                <w:vertAlign w:val="superscript"/>
                <w:lang w:val="uk-UA" w:eastAsia="uk-UA"/>
              </w:rPr>
              <w:t>1</w:t>
            </w:r>
          </w:p>
        </w:tc>
      </w:tr>
      <w:tr w:rsidR="00117E02" w:rsidRPr="00BC4D81" w:rsidTr="00F67F29">
        <w:trPr>
          <w:trHeight w:val="60"/>
        </w:trPr>
        <w:tc>
          <w:tcPr>
            <w:tcW w:w="3933" w:type="pct"/>
            <w:gridSpan w:val="13"/>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F67F29">
            <w:pPr>
              <w:spacing w:after="0" w:line="240" w:lineRule="auto"/>
              <w:rPr>
                <w:rFonts w:ascii="Times New Roman" w:hAnsi="Times New Roman"/>
                <w:color w:val="000000"/>
                <w:lang w:val="uk-UA" w:eastAsia="uk-UA"/>
              </w:rPr>
            </w:pPr>
          </w:p>
        </w:tc>
        <w:tc>
          <w:tcPr>
            <w:tcW w:w="202"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03</w:t>
            </w:r>
          </w:p>
        </w:tc>
        <w:tc>
          <w:tcPr>
            <w:tcW w:w="175"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90"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Уточнююча</w:t>
            </w:r>
            <w:r w:rsidRPr="00BC4D81">
              <w:rPr>
                <w:rFonts w:ascii="Times New Roman" w:hAnsi="Times New Roman"/>
                <w:color w:val="000000"/>
                <w:vertAlign w:val="superscript"/>
                <w:lang w:val="uk-UA" w:eastAsia="uk-UA"/>
              </w:rPr>
              <w:t>2</w:t>
            </w:r>
          </w:p>
        </w:tc>
      </w:tr>
      <w:tr w:rsidR="00117E02" w:rsidRPr="00BC4D81" w:rsidTr="00F67F29">
        <w:trPr>
          <w:trHeight w:val="60"/>
        </w:trPr>
        <w:tc>
          <w:tcPr>
            <w:tcW w:w="3933" w:type="pct"/>
            <w:gridSpan w:val="13"/>
            <w:vMerge/>
            <w:tcBorders>
              <w:top w:val="single" w:sz="8" w:space="0" w:color="000000"/>
              <w:left w:val="single" w:sz="8" w:space="0" w:color="000000"/>
              <w:bottom w:val="single" w:sz="8" w:space="0" w:color="000000"/>
              <w:right w:val="single" w:sz="8" w:space="0" w:color="000000"/>
            </w:tcBorders>
            <w:vAlign w:val="center"/>
          </w:tcPr>
          <w:p w:rsidR="00117E02" w:rsidRPr="00BC4D81" w:rsidRDefault="00117E02" w:rsidP="00F67F29">
            <w:pPr>
              <w:spacing w:after="0" w:line="240" w:lineRule="auto"/>
              <w:rPr>
                <w:rFonts w:ascii="Times New Roman" w:hAnsi="Times New Roman"/>
                <w:color w:val="000000"/>
                <w:lang w:val="uk-UA" w:eastAsia="uk-UA"/>
              </w:rPr>
            </w:pPr>
          </w:p>
        </w:tc>
        <w:tc>
          <w:tcPr>
            <w:tcW w:w="202"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04</w:t>
            </w:r>
          </w:p>
        </w:tc>
        <w:tc>
          <w:tcPr>
            <w:tcW w:w="175"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690" w:type="pct"/>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Довідково</w:t>
            </w:r>
            <w:r w:rsidRPr="00BC4D81">
              <w:rPr>
                <w:rFonts w:ascii="Times New Roman" w:hAnsi="Times New Roman"/>
                <w:color w:val="000000"/>
                <w:vertAlign w:val="superscript"/>
                <w:lang w:val="uk-UA" w:eastAsia="uk-UA"/>
              </w:rPr>
              <w:t>3</w:t>
            </w:r>
          </w:p>
        </w:tc>
      </w:tr>
      <w:tr w:rsidR="00117E02" w:rsidRPr="00BC4D81" w:rsidTr="00F67F29">
        <w:trPr>
          <w:trHeight w:val="60"/>
        </w:trPr>
        <w:tc>
          <w:tcPr>
            <w:tcW w:w="3079"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b/>
                <w:bCs/>
                <w:color w:val="000000"/>
                <w:lang w:val="uk-UA" w:eastAsia="uk-UA"/>
              </w:rPr>
              <w:t>1. Реєстраційний номер облікової картки платника податків</w:t>
            </w:r>
            <w:r w:rsidRPr="00BC4D81">
              <w:rPr>
                <w:rFonts w:ascii="Times New Roman" w:hAnsi="Times New Roman"/>
                <w:b/>
                <w:bCs/>
                <w:color w:val="000000"/>
                <w:lang w:val="uk-UA" w:eastAsia="uk-UA"/>
              </w:rPr>
              <w:br/>
              <w:t>або серія (за наявності) та номер паспорта</w:t>
            </w:r>
            <w:r w:rsidRPr="00BC4D81">
              <w:rPr>
                <w:rFonts w:ascii="Times New Roman" w:hAnsi="Times New Roman"/>
                <w:b/>
                <w:bCs/>
                <w:color w:val="000000"/>
                <w:vertAlign w:val="superscript"/>
                <w:lang w:val="uk-UA" w:eastAsia="uk-UA"/>
              </w:rPr>
              <w:t>4</w:t>
            </w:r>
          </w:p>
        </w:tc>
        <w:tc>
          <w:tcPr>
            <w:tcW w:w="1921" w:type="pct"/>
            <w:gridSpan w:val="8"/>
            <w:tcBorders>
              <w:top w:val="nil"/>
              <w:left w:val="nil"/>
              <w:bottom w:val="single" w:sz="8" w:space="0" w:color="000000"/>
              <w:right w:val="single" w:sz="8" w:space="0" w:color="000000"/>
            </w:tcBorders>
            <w:tcMar>
              <w:top w:w="68" w:type="dxa"/>
              <w:left w:w="68" w:type="dxa"/>
              <w:bottom w:w="68" w:type="dxa"/>
              <w:right w:w="283" w:type="dxa"/>
            </w:tcMar>
          </w:tcPr>
          <w:p w:rsidR="00117E02" w:rsidRPr="00BC4D81" w:rsidRDefault="00117E02" w:rsidP="00F67F29">
            <w:pPr>
              <w:spacing w:before="113" w:after="0" w:line="193" w:lineRule="atLeast"/>
              <w:jc w:val="right"/>
              <w:rPr>
                <w:rFonts w:ascii="Times New Roman" w:hAnsi="Times New Roman"/>
                <w:color w:val="000000"/>
                <w:lang w:val="uk-UA" w:eastAsia="uk-UA"/>
              </w:rPr>
            </w:pP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spacing w:val="-11"/>
                <w:lang w:val="uk-UA" w:eastAsia="uk-UA"/>
              </w:rPr>
              <w:sym w:font="Symbol" w:char="F020"/>
            </w:r>
          </w:p>
          <w:p w:rsidR="00117E02" w:rsidRPr="00BC4D81" w:rsidRDefault="00117E02" w:rsidP="00F67F29">
            <w:pPr>
              <w:spacing w:before="113" w:after="0" w:line="193" w:lineRule="atLeast"/>
              <w:jc w:val="right"/>
              <w:rPr>
                <w:rFonts w:ascii="Times New Roman" w:hAnsi="Times New Roman"/>
                <w:color w:val="000000"/>
                <w:lang w:val="uk-UA" w:eastAsia="uk-UA"/>
              </w:rPr>
            </w:pPr>
            <w:r w:rsidRPr="00BC4D81">
              <w:rPr>
                <w:rFonts w:ascii="Times New Roman" w:hAnsi="Times New Roman"/>
                <w:color w:val="000000"/>
                <w:lang w:val="uk-UA" w:eastAsia="uk-UA"/>
              </w:rPr>
              <w:t xml:space="preserve"> </w:t>
            </w:r>
          </w:p>
        </w:tc>
      </w:tr>
      <w:tr w:rsidR="00117E02" w:rsidRPr="00BC4D81" w:rsidTr="00F67F29">
        <w:trPr>
          <w:trHeight w:val="60"/>
        </w:trPr>
        <w:tc>
          <w:tcPr>
            <w:tcW w:w="3079"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b/>
                <w:bCs/>
                <w:color w:val="000000"/>
                <w:lang w:val="uk-UA" w:eastAsia="uk-UA"/>
              </w:rPr>
              <w:t>2. Серія (за наявності) та номер паспорта для ідентифікації</w:t>
            </w:r>
            <w:r w:rsidRPr="00BC4D81">
              <w:rPr>
                <w:rFonts w:ascii="Times New Roman" w:hAnsi="Times New Roman"/>
                <w:b/>
                <w:bCs/>
                <w:color w:val="000000"/>
                <w:lang w:val="uk-UA" w:eastAsia="uk-UA"/>
              </w:rPr>
              <w:br/>
              <w:t>платника єдиного внеску у Пенсійному фонді України</w:t>
            </w:r>
            <w:r w:rsidRPr="00BC4D81">
              <w:rPr>
                <w:rFonts w:ascii="Times New Roman" w:hAnsi="Times New Roman"/>
                <w:b/>
                <w:bCs/>
                <w:color w:val="000000"/>
                <w:vertAlign w:val="superscript"/>
                <w:lang w:val="uk-UA" w:eastAsia="uk-UA"/>
              </w:rPr>
              <w:t>5</w:t>
            </w:r>
          </w:p>
        </w:tc>
        <w:tc>
          <w:tcPr>
            <w:tcW w:w="1921" w:type="pct"/>
            <w:gridSpan w:val="8"/>
            <w:tcBorders>
              <w:top w:val="nil"/>
              <w:left w:val="nil"/>
              <w:bottom w:val="single" w:sz="8" w:space="0" w:color="000000"/>
              <w:right w:val="single" w:sz="8" w:space="0" w:color="000000"/>
            </w:tcBorders>
            <w:tcMar>
              <w:top w:w="68" w:type="dxa"/>
              <w:left w:w="68" w:type="dxa"/>
              <w:bottom w:w="68" w:type="dxa"/>
              <w:right w:w="283" w:type="dxa"/>
            </w:tcMar>
          </w:tcPr>
          <w:p w:rsidR="00117E02" w:rsidRPr="00BC4D81" w:rsidRDefault="00117E02" w:rsidP="00F67F29">
            <w:pPr>
              <w:spacing w:before="113" w:after="0" w:line="193" w:lineRule="atLeast"/>
              <w:jc w:val="right"/>
              <w:rPr>
                <w:rFonts w:ascii="Times New Roman" w:hAnsi="Times New Roman"/>
                <w:color w:val="000000"/>
                <w:lang w:val="uk-UA" w:eastAsia="uk-UA"/>
              </w:rPr>
            </w:pP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spacing w:val="-11"/>
                <w:lang w:val="uk-UA" w:eastAsia="uk-UA"/>
              </w:rPr>
              <w:sym w:font="Symbol" w:char="F020"/>
            </w:r>
          </w:p>
          <w:p w:rsidR="00117E02" w:rsidRPr="00BC4D81" w:rsidRDefault="00117E02" w:rsidP="00F67F29">
            <w:pPr>
              <w:spacing w:before="113" w:after="0" w:line="193" w:lineRule="atLeast"/>
              <w:jc w:val="right"/>
              <w:rPr>
                <w:rFonts w:ascii="Times New Roman" w:hAnsi="Times New Roman"/>
                <w:color w:val="000000"/>
                <w:lang w:val="uk-UA" w:eastAsia="uk-UA"/>
              </w:rPr>
            </w:pPr>
            <w:r w:rsidRPr="00BC4D81">
              <w:rPr>
                <w:rFonts w:ascii="Times New Roman" w:hAnsi="Times New Roman"/>
                <w:color w:val="000000"/>
                <w:lang w:val="uk-UA" w:eastAsia="uk-UA"/>
              </w:rPr>
              <w:t xml:space="preserve"> </w:t>
            </w:r>
          </w:p>
        </w:tc>
      </w:tr>
      <w:tr w:rsidR="00117E02" w:rsidRPr="00854708" w:rsidTr="00F67F29">
        <w:trPr>
          <w:trHeight w:val="60"/>
        </w:trPr>
        <w:tc>
          <w:tcPr>
            <w:tcW w:w="5000" w:type="pct"/>
            <w:gridSpan w:val="16"/>
            <w:tcBorders>
              <w:top w:val="nil"/>
              <w:left w:val="single" w:sz="8" w:space="0" w:color="000000"/>
              <w:bottom w:val="single" w:sz="8" w:space="0" w:color="auto"/>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3. </w:t>
            </w:r>
            <w:r w:rsidRPr="00BC4D81">
              <w:rPr>
                <w:rFonts w:ascii="Times New Roman" w:hAnsi="Times New Roman"/>
                <w:b/>
                <w:bCs/>
                <w:color w:val="000000"/>
                <w:lang w:val="uk-UA" w:eastAsia="uk-UA"/>
              </w:rPr>
              <w:t>Прізвище, ім’я, по батькові (за наявності)</w:t>
            </w:r>
            <w:r w:rsidRPr="00BC4D81">
              <w:rPr>
                <w:rFonts w:ascii="Times New Roman" w:hAnsi="Times New Roman"/>
                <w:color w:val="000000"/>
                <w:lang w:val="uk-UA" w:eastAsia="uk-UA"/>
              </w:rPr>
              <w:t xml:space="preserve"> ___________________________________________________</w:t>
            </w:r>
          </w:p>
        </w:tc>
      </w:tr>
      <w:tr w:rsidR="00117E02" w:rsidRPr="00BC4D81" w:rsidTr="00F67F29">
        <w:trPr>
          <w:trHeight w:val="60"/>
        </w:trPr>
        <w:tc>
          <w:tcPr>
            <w:tcW w:w="5000" w:type="pct"/>
            <w:gridSpan w:val="16"/>
            <w:tcBorders>
              <w:top w:val="nil"/>
              <w:left w:val="single" w:sz="8" w:space="0" w:color="auto"/>
              <w:bottom w:val="nil"/>
              <w:right w:val="single" w:sz="8" w:space="0" w:color="auto"/>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b/>
                <w:bCs/>
                <w:color w:val="000000"/>
                <w:lang w:val="uk-UA" w:eastAsia="uk-UA"/>
              </w:rPr>
              <w:t>4. Податковий (звітний) період:</w:t>
            </w:r>
          </w:p>
        </w:tc>
      </w:tr>
      <w:tr w:rsidR="00117E02" w:rsidRPr="00BC4D81" w:rsidTr="00F67F29">
        <w:trPr>
          <w:trHeight w:val="60"/>
        </w:trPr>
        <w:tc>
          <w:tcPr>
            <w:tcW w:w="1021" w:type="pct"/>
            <w:gridSpan w:val="2"/>
            <w:vMerge w:val="restart"/>
            <w:tcBorders>
              <w:top w:val="nil"/>
              <w:left w:val="single" w:sz="8" w:space="0" w:color="auto"/>
              <w:bottom w:val="nil"/>
              <w:right w:val="nil"/>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sz w:val="24"/>
                <w:szCs w:val="24"/>
                <w:lang w:val="uk-UA"/>
              </w:rPr>
              <w:t xml:space="preserve"> </w:t>
            </w:r>
            <w:r w:rsidRPr="00BC4D81">
              <w:rPr>
                <w:rFonts w:ascii="Times New Roman" w:hAnsi="Times New Roman"/>
                <w:color w:val="000000"/>
                <w:lang w:val="uk-UA" w:eastAsia="uk-UA"/>
              </w:rPr>
              <w:t>І квартал</w:t>
            </w:r>
          </w:p>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(необхідне позначити)</w:t>
            </w:r>
          </w:p>
        </w:tc>
        <w:tc>
          <w:tcPr>
            <w:tcW w:w="608" w:type="pct"/>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color w:val="000000"/>
                <w:lang w:val="uk-UA" w:eastAsia="uk-UA"/>
              </w:rPr>
              <w:t>півріччя</w:t>
            </w:r>
          </w:p>
        </w:tc>
        <w:tc>
          <w:tcPr>
            <w:tcW w:w="792" w:type="pct"/>
            <w:gridSpan w:val="2"/>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color w:val="000000"/>
                <w:lang w:val="uk-UA" w:eastAsia="uk-UA"/>
              </w:rPr>
              <w:t>три квартали</w:t>
            </w:r>
          </w:p>
        </w:tc>
        <w:tc>
          <w:tcPr>
            <w:tcW w:w="566" w:type="pct"/>
            <w:gridSpan w:val="2"/>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color w:val="000000"/>
                <w:lang w:val="uk-UA" w:eastAsia="uk-UA"/>
              </w:rPr>
              <w:t>місяць</w:t>
            </w:r>
            <w:r w:rsidRPr="00BC4D81">
              <w:rPr>
                <w:rFonts w:ascii="Times New Roman" w:hAnsi="Times New Roman"/>
                <w:color w:val="000000"/>
                <w:vertAlign w:val="superscript"/>
                <w:lang w:val="uk-UA" w:eastAsia="uk-UA"/>
              </w:rPr>
              <w:t>6</w:t>
            </w:r>
          </w:p>
        </w:tc>
        <w:tc>
          <w:tcPr>
            <w:tcW w:w="705" w:type="pct"/>
            <w:gridSpan w:val="4"/>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color w:val="000000"/>
                <w:lang w:val="uk-UA" w:eastAsia="uk-UA"/>
              </w:rPr>
              <w:t>рік</w:t>
            </w:r>
          </w:p>
        </w:tc>
        <w:tc>
          <w:tcPr>
            <w:tcW w:w="1308" w:type="pct"/>
            <w:gridSpan w:val="5"/>
            <w:tcBorders>
              <w:top w:val="nil"/>
              <w:left w:val="nil"/>
              <w:bottom w:val="nil"/>
              <w:right w:val="single" w:sz="8" w:space="0" w:color="auto"/>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lang w:val="uk-UA" w:eastAsia="uk-UA"/>
              </w:rPr>
              <w:t xml:space="preserve">  року</w:t>
            </w:r>
          </w:p>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 2 0</w:t>
            </w:r>
          </w:p>
        </w:tc>
      </w:tr>
      <w:tr w:rsidR="00117E02" w:rsidRPr="00BC4D81" w:rsidTr="00F67F29">
        <w:trPr>
          <w:trHeight w:val="60"/>
        </w:trPr>
        <w:tc>
          <w:tcPr>
            <w:tcW w:w="1021" w:type="pct"/>
            <w:gridSpan w:val="2"/>
            <w:vMerge/>
            <w:tcBorders>
              <w:top w:val="nil"/>
              <w:left w:val="single" w:sz="8" w:space="0" w:color="auto"/>
              <w:bottom w:val="nil"/>
              <w:right w:val="nil"/>
            </w:tcBorders>
            <w:vAlign w:val="center"/>
          </w:tcPr>
          <w:p w:rsidR="00117E02" w:rsidRPr="00BC4D81" w:rsidRDefault="00117E02" w:rsidP="00F67F29">
            <w:pPr>
              <w:spacing w:after="0" w:line="240" w:lineRule="auto"/>
              <w:rPr>
                <w:rFonts w:ascii="Times New Roman" w:hAnsi="Times New Roman"/>
                <w:color w:val="000000"/>
                <w:lang w:val="uk-UA" w:eastAsia="uk-UA"/>
              </w:rPr>
            </w:pPr>
          </w:p>
        </w:tc>
        <w:tc>
          <w:tcPr>
            <w:tcW w:w="3979" w:type="pct"/>
            <w:gridSpan w:val="14"/>
            <w:tcBorders>
              <w:top w:val="nil"/>
              <w:left w:val="nil"/>
              <w:bottom w:val="nil"/>
              <w:right w:val="single" w:sz="8" w:space="0" w:color="auto"/>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F67F29">
        <w:trPr>
          <w:trHeight w:val="60"/>
        </w:trPr>
        <w:tc>
          <w:tcPr>
            <w:tcW w:w="5000" w:type="pct"/>
            <w:gridSpan w:val="16"/>
            <w:tcBorders>
              <w:top w:val="nil"/>
              <w:left w:val="single" w:sz="8" w:space="0" w:color="auto"/>
              <w:bottom w:val="nil"/>
              <w:right w:val="single" w:sz="8" w:space="0" w:color="auto"/>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b/>
                <w:bCs/>
                <w:color w:val="000000"/>
                <w:lang w:val="uk-UA" w:eastAsia="uk-UA"/>
              </w:rPr>
              <w:t xml:space="preserve">Податковий (звітний) період, який </w:t>
            </w:r>
            <w:proofErr w:type="spellStart"/>
            <w:r w:rsidRPr="00BC4D81">
              <w:rPr>
                <w:rFonts w:ascii="Times New Roman" w:hAnsi="Times New Roman"/>
                <w:b/>
                <w:bCs/>
                <w:color w:val="000000"/>
                <w:lang w:val="uk-UA" w:eastAsia="uk-UA"/>
              </w:rPr>
              <w:t>уточнюється</w:t>
            </w:r>
            <w:proofErr w:type="spellEnd"/>
          </w:p>
        </w:tc>
      </w:tr>
      <w:tr w:rsidR="00117E02" w:rsidRPr="00BC4D81" w:rsidTr="00F67F29">
        <w:trPr>
          <w:trHeight w:val="60"/>
        </w:trPr>
        <w:tc>
          <w:tcPr>
            <w:tcW w:w="1021" w:type="pct"/>
            <w:gridSpan w:val="2"/>
            <w:tcBorders>
              <w:top w:val="nil"/>
              <w:left w:val="single" w:sz="8" w:space="0" w:color="auto"/>
              <w:bottom w:val="single" w:sz="8" w:space="0" w:color="auto"/>
              <w:right w:val="nil"/>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sz w:val="24"/>
                <w:szCs w:val="24"/>
                <w:lang w:val="uk-UA"/>
              </w:rPr>
              <w:t xml:space="preserve"> </w:t>
            </w:r>
            <w:r w:rsidRPr="00BC4D81">
              <w:rPr>
                <w:rFonts w:ascii="Times New Roman" w:hAnsi="Times New Roman"/>
                <w:color w:val="000000"/>
                <w:spacing w:val="-11"/>
                <w:lang w:val="uk-UA" w:eastAsia="uk-UA"/>
              </w:rPr>
              <w:sym w:font="Symbol" w:char="F020"/>
            </w:r>
            <w:r w:rsidRPr="00BC4D81">
              <w:rPr>
                <w:rFonts w:ascii="Times New Roman" w:hAnsi="Times New Roman"/>
                <w:color w:val="000000"/>
                <w:lang w:val="uk-UA" w:eastAsia="uk-UA"/>
              </w:rPr>
              <w:t>І квартал</w:t>
            </w:r>
          </w:p>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(необхідне позначити)</w:t>
            </w:r>
          </w:p>
        </w:tc>
        <w:tc>
          <w:tcPr>
            <w:tcW w:w="608" w:type="pct"/>
            <w:tcBorders>
              <w:top w:val="nil"/>
              <w:left w:val="nil"/>
              <w:bottom w:val="single" w:sz="8" w:space="0" w:color="auto"/>
              <w:right w:val="nil"/>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sz w:val="24"/>
                <w:szCs w:val="24"/>
                <w:lang w:val="uk-UA"/>
              </w:rPr>
              <w:t xml:space="preserve"> </w:t>
            </w:r>
            <w:r w:rsidRPr="00BC4D81">
              <w:rPr>
                <w:rFonts w:ascii="Times New Roman" w:hAnsi="Times New Roman"/>
                <w:color w:val="000000"/>
                <w:spacing w:val="-11"/>
                <w:lang w:val="uk-UA" w:eastAsia="uk-UA"/>
              </w:rPr>
              <w:sym w:font="Symbol" w:char="F020"/>
            </w:r>
            <w:r w:rsidRPr="00BC4D81">
              <w:rPr>
                <w:rFonts w:ascii="Times New Roman" w:hAnsi="Times New Roman"/>
                <w:color w:val="000000"/>
                <w:lang w:val="uk-UA" w:eastAsia="uk-UA"/>
              </w:rPr>
              <w:t>півріччя</w:t>
            </w:r>
          </w:p>
        </w:tc>
        <w:tc>
          <w:tcPr>
            <w:tcW w:w="792" w:type="pct"/>
            <w:gridSpan w:val="2"/>
            <w:tcBorders>
              <w:top w:val="nil"/>
              <w:left w:val="nil"/>
              <w:bottom w:val="single" w:sz="8" w:space="0" w:color="auto"/>
              <w:right w:val="nil"/>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color w:val="000000"/>
                <w:lang w:val="uk-UA" w:eastAsia="uk-UA"/>
              </w:rPr>
              <w:t>три квартали</w:t>
            </w:r>
          </w:p>
        </w:tc>
        <w:tc>
          <w:tcPr>
            <w:tcW w:w="566" w:type="pct"/>
            <w:gridSpan w:val="2"/>
            <w:tcBorders>
              <w:top w:val="nil"/>
              <w:left w:val="nil"/>
              <w:bottom w:val="single" w:sz="8" w:space="0" w:color="auto"/>
              <w:right w:val="nil"/>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705" w:type="pct"/>
            <w:gridSpan w:val="4"/>
            <w:tcBorders>
              <w:top w:val="nil"/>
              <w:left w:val="nil"/>
              <w:bottom w:val="single" w:sz="8" w:space="0" w:color="auto"/>
              <w:right w:val="nil"/>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color w:val="000000"/>
                <w:lang w:val="uk-UA" w:eastAsia="uk-UA"/>
              </w:rPr>
              <w:t>рік</w:t>
            </w:r>
          </w:p>
        </w:tc>
        <w:tc>
          <w:tcPr>
            <w:tcW w:w="1308" w:type="pct"/>
            <w:gridSpan w:val="5"/>
            <w:tcBorders>
              <w:top w:val="nil"/>
              <w:left w:val="nil"/>
              <w:bottom w:val="single" w:sz="8" w:space="0" w:color="auto"/>
              <w:right w:val="single" w:sz="8" w:space="0" w:color="auto"/>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lang w:val="uk-UA" w:eastAsia="uk-UA"/>
              </w:rPr>
              <w:t xml:space="preserve">  року</w:t>
            </w:r>
            <w:r w:rsidRPr="00BC4D81">
              <w:rPr>
                <w:rFonts w:ascii="Times New Roman" w:hAnsi="Times New Roman"/>
                <w:color w:val="000000"/>
                <w:lang w:val="uk-UA" w:eastAsia="uk-UA"/>
              </w:rPr>
              <w:br/>
              <w:t xml:space="preserve"> 2 0</w:t>
            </w:r>
          </w:p>
        </w:tc>
      </w:tr>
      <w:tr w:rsidR="00117E02" w:rsidRPr="00BC4D81" w:rsidTr="00F67F29">
        <w:trPr>
          <w:trHeight w:val="60"/>
        </w:trPr>
        <w:tc>
          <w:tcPr>
            <w:tcW w:w="5000" w:type="pct"/>
            <w:gridSpan w:val="16"/>
            <w:tcBorders>
              <w:top w:val="nil"/>
              <w:left w:val="single" w:sz="8" w:space="0" w:color="000000"/>
              <w:bottom w:val="nil"/>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b/>
                <w:bCs/>
                <w:color w:val="000000"/>
                <w:lang w:val="uk-UA" w:eastAsia="uk-UA"/>
              </w:rPr>
              <w:t>5. Тип форми:</w:t>
            </w:r>
          </w:p>
        </w:tc>
      </w:tr>
      <w:tr w:rsidR="00117E02" w:rsidRPr="00854708" w:rsidTr="00F67F29">
        <w:trPr>
          <w:trHeight w:val="60"/>
        </w:trPr>
        <w:tc>
          <w:tcPr>
            <w:tcW w:w="1021" w:type="pct"/>
            <w:gridSpan w:val="2"/>
            <w:tcBorders>
              <w:top w:val="nil"/>
              <w:left w:val="single" w:sz="8" w:space="0" w:color="000000"/>
              <w:bottom w:val="single" w:sz="8" w:space="0" w:color="000000"/>
              <w:right w:val="nil"/>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b/>
                <w:bCs/>
                <w:color w:val="000000"/>
                <w:lang w:val="uk-UA" w:eastAsia="uk-UA"/>
              </w:rPr>
              <w:t>після припинення</w:t>
            </w:r>
            <w:r w:rsidRPr="00BC4D81">
              <w:rPr>
                <w:rFonts w:ascii="Times New Roman" w:hAnsi="Times New Roman"/>
                <w:b/>
                <w:bCs/>
                <w:color w:val="000000"/>
                <w:vertAlign w:val="superscript"/>
                <w:lang w:val="uk-UA" w:eastAsia="uk-UA"/>
              </w:rPr>
              <w:t>7</w:t>
            </w:r>
          </w:p>
        </w:tc>
        <w:tc>
          <w:tcPr>
            <w:tcW w:w="1022" w:type="pct"/>
            <w:gridSpan w:val="2"/>
            <w:tcBorders>
              <w:top w:val="nil"/>
              <w:left w:val="nil"/>
              <w:bottom w:val="single" w:sz="8" w:space="0" w:color="000000"/>
              <w:right w:val="nil"/>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b/>
                <w:bCs/>
                <w:color w:val="000000"/>
                <w:lang w:val="uk-UA" w:eastAsia="uk-UA"/>
              </w:rPr>
              <w:t>призначення пенсії</w:t>
            </w:r>
            <w:r w:rsidRPr="00BC4D81">
              <w:rPr>
                <w:rFonts w:ascii="Times New Roman" w:hAnsi="Times New Roman"/>
                <w:b/>
                <w:bCs/>
                <w:color w:val="000000"/>
                <w:vertAlign w:val="superscript"/>
                <w:lang w:val="uk-UA" w:eastAsia="uk-UA"/>
              </w:rPr>
              <w:t>8</w:t>
            </w:r>
          </w:p>
        </w:tc>
        <w:tc>
          <w:tcPr>
            <w:tcW w:w="1240" w:type="pct"/>
            <w:gridSpan w:val="5"/>
            <w:tcBorders>
              <w:top w:val="nil"/>
              <w:left w:val="nil"/>
              <w:bottom w:val="single" w:sz="8" w:space="0" w:color="000000"/>
              <w:right w:val="nil"/>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b/>
                <w:bCs/>
                <w:color w:val="000000"/>
                <w:lang w:val="uk-UA" w:eastAsia="uk-UA"/>
              </w:rPr>
              <w:t>перехід на сплату</w:t>
            </w:r>
            <w:r w:rsidRPr="00BC4D81">
              <w:rPr>
                <w:rFonts w:ascii="Times New Roman" w:hAnsi="Times New Roman"/>
                <w:b/>
                <w:bCs/>
                <w:color w:val="000000"/>
                <w:lang w:val="uk-UA" w:eastAsia="uk-UA"/>
              </w:rPr>
              <w:br/>
              <w:t>інших податків і зборів</w:t>
            </w:r>
            <w:r w:rsidRPr="00BC4D81">
              <w:rPr>
                <w:rFonts w:ascii="Times New Roman" w:hAnsi="Times New Roman"/>
                <w:b/>
                <w:bCs/>
                <w:color w:val="000000"/>
                <w:vertAlign w:val="superscript"/>
                <w:lang w:val="uk-UA" w:eastAsia="uk-UA"/>
              </w:rPr>
              <w:t>9</w:t>
            </w:r>
          </w:p>
        </w:tc>
        <w:tc>
          <w:tcPr>
            <w:tcW w:w="1717" w:type="pct"/>
            <w:gridSpan w:val="7"/>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 xml:space="preserve"> </w:t>
            </w:r>
            <w:r w:rsidRPr="00BC4D81">
              <w:rPr>
                <w:rFonts w:ascii="Times New Roman" w:hAnsi="Times New Roman"/>
                <w:b/>
                <w:bCs/>
                <w:color w:val="000000"/>
                <w:lang w:val="uk-UA" w:eastAsia="uk-UA"/>
              </w:rPr>
              <w:t xml:space="preserve">призначення матеріального </w:t>
            </w:r>
            <w:r w:rsidRPr="00BC4D81">
              <w:rPr>
                <w:rFonts w:ascii="Times New Roman" w:hAnsi="Times New Roman"/>
                <w:b/>
                <w:bCs/>
                <w:color w:val="000000"/>
                <w:spacing w:val="-4"/>
                <w:lang w:val="uk-UA" w:eastAsia="uk-UA"/>
              </w:rPr>
              <w:t>забезпечення, страхових виплат</w:t>
            </w:r>
            <w:r w:rsidRPr="00BC4D81">
              <w:rPr>
                <w:rFonts w:ascii="Times New Roman" w:hAnsi="Times New Roman"/>
                <w:b/>
                <w:bCs/>
                <w:color w:val="000000"/>
                <w:spacing w:val="-4"/>
                <w:vertAlign w:val="superscript"/>
                <w:lang w:val="uk-UA" w:eastAsia="uk-UA"/>
              </w:rPr>
              <w:t>10</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6. </w:t>
            </w:r>
            <w:r w:rsidRPr="00BC4D81">
              <w:rPr>
                <w:rFonts w:ascii="Times New Roman" w:hAnsi="Times New Roman"/>
                <w:b/>
                <w:bCs/>
                <w:color w:val="000000"/>
                <w:lang w:val="uk-UA" w:eastAsia="uk-UA"/>
              </w:rPr>
              <w:t xml:space="preserve">Дата державної реєстрації припинення  </w:t>
            </w:r>
            <w:r w:rsidRPr="00BC4D81">
              <w:rPr>
                <w:rFonts w:ascii="Times New Roman" w:hAnsi="Times New Roman"/>
                <w:color w:val="000000"/>
                <w:lang w:val="uk-UA" w:eastAsia="uk-UA"/>
              </w:rPr>
              <w:t xml:space="preserve">                                             </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spacing w:val="-11"/>
                <w:lang w:val="uk-UA" w:eastAsia="uk-UA"/>
              </w:rPr>
              <w:sym w:font="Symbol" w:char="F020"/>
            </w:r>
            <w:r w:rsidRPr="00BC4D81">
              <w:rPr>
                <w:rFonts w:ascii="Times New Roman" w:hAnsi="Times New Roman"/>
                <w:color w:val="000000"/>
                <w:lang w:val="uk-UA" w:eastAsia="uk-UA"/>
              </w:rPr>
              <w:t xml:space="preserve">число </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spacing w:val="-11"/>
                <w:lang w:val="uk-UA" w:eastAsia="uk-UA"/>
              </w:rPr>
              <w:sym w:font="Symbol" w:char="F020"/>
            </w:r>
            <w:r w:rsidRPr="00BC4D81">
              <w:rPr>
                <w:rFonts w:ascii="Times New Roman" w:hAnsi="Times New Roman"/>
                <w:color w:val="000000"/>
                <w:lang w:val="uk-UA" w:eastAsia="uk-UA"/>
              </w:rPr>
              <w:t xml:space="preserve">місяць </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spacing w:val="-11"/>
                <w:lang w:val="uk-UA" w:eastAsia="uk-UA"/>
              </w:rPr>
              <w:sym w:font="Symbol" w:char="F020"/>
            </w:r>
            <w:r w:rsidRPr="00BC4D81">
              <w:rPr>
                <w:rFonts w:ascii="Times New Roman" w:hAnsi="Times New Roman"/>
                <w:color w:val="000000"/>
                <w:lang w:val="uk-UA" w:eastAsia="uk-UA"/>
              </w:rPr>
              <w:t>рік</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7. </w:t>
            </w:r>
            <w:r w:rsidRPr="00BC4D81">
              <w:rPr>
                <w:rFonts w:ascii="Times New Roman" w:hAnsi="Times New Roman"/>
                <w:b/>
                <w:bCs/>
                <w:color w:val="000000"/>
                <w:lang w:val="uk-UA" w:eastAsia="uk-UA"/>
              </w:rPr>
              <w:t xml:space="preserve">Код основного виду економічної діяльності  </w:t>
            </w:r>
            <w:r w:rsidRPr="00BC4D81">
              <w:rPr>
                <w:rFonts w:ascii="Times New Roman" w:hAnsi="Times New Roman"/>
                <w:color w:val="000000"/>
                <w:lang w:val="uk-UA" w:eastAsia="uk-UA"/>
              </w:rPr>
              <w:t xml:space="preserve">                                                               </w:t>
            </w:r>
            <w:r w:rsidRPr="00BC4D81">
              <w:rPr>
                <w:rFonts w:ascii="Times New Roman" w:hAnsi="Times New Roman"/>
                <w:color w:val="000000"/>
                <w:spacing w:val="3"/>
                <w:lang w:val="uk-UA" w:eastAsia="uk-UA"/>
              </w:rPr>
              <w:t xml:space="preserve">           </w:t>
            </w:r>
            <w:r w:rsidRPr="00BC4D81">
              <w:rPr>
                <w:rFonts w:ascii="Times New Roman" w:hAnsi="Times New Roman"/>
                <w:color w:val="000000"/>
                <w:lang w:val="uk-UA" w:eastAsia="uk-UA"/>
              </w:rPr>
              <w:t xml:space="preserve"> </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spacing w:val="-11"/>
                <w:lang w:val="uk-UA" w:eastAsia="uk-UA"/>
              </w:rPr>
              <w:sym w:font="Symbol" w:char="F020"/>
            </w:r>
          </w:p>
        </w:tc>
      </w:tr>
      <w:tr w:rsidR="00117E02" w:rsidRPr="00854708" w:rsidTr="00F67F29">
        <w:trPr>
          <w:trHeight w:val="60"/>
        </w:trPr>
        <w:tc>
          <w:tcPr>
            <w:tcW w:w="2631" w:type="pct"/>
            <w:gridSpan w:val="6"/>
            <w:vMerge w:val="restart"/>
            <w:tcBorders>
              <w:top w:val="nil"/>
              <w:left w:val="single" w:sz="8" w:space="0" w:color="000000"/>
              <w:bottom w:val="nil"/>
              <w:right w:val="nil"/>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 xml:space="preserve">8. </w:t>
            </w:r>
            <w:r w:rsidRPr="00BC4D81">
              <w:rPr>
                <w:rFonts w:ascii="Times New Roman" w:hAnsi="Times New Roman"/>
                <w:b/>
                <w:bCs/>
                <w:color w:val="000000"/>
                <w:lang w:val="uk-UA" w:eastAsia="uk-UA"/>
              </w:rPr>
              <w:t>Період перебування фізичної особи -</w:t>
            </w:r>
            <w:r w:rsidRPr="00BC4D81">
              <w:rPr>
                <w:rFonts w:ascii="Times New Roman" w:hAnsi="Times New Roman"/>
                <w:b/>
                <w:bCs/>
                <w:color w:val="000000"/>
                <w:lang w:val="uk-UA" w:eastAsia="uk-UA"/>
              </w:rPr>
              <w:br/>
              <w:t>підприємця на спрощеній системі оподаткування</w:t>
            </w:r>
          </w:p>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 xml:space="preserve"> </w:t>
            </w:r>
          </w:p>
        </w:tc>
        <w:tc>
          <w:tcPr>
            <w:tcW w:w="2369" w:type="pct"/>
            <w:gridSpan w:val="10"/>
            <w:tcBorders>
              <w:top w:val="nil"/>
              <w:left w:val="nil"/>
              <w:bottom w:val="nil"/>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2631" w:type="pct"/>
            <w:gridSpan w:val="6"/>
            <w:vMerge/>
            <w:tcBorders>
              <w:top w:val="nil"/>
              <w:left w:val="single" w:sz="8" w:space="0" w:color="000000"/>
              <w:bottom w:val="nil"/>
              <w:right w:val="nil"/>
            </w:tcBorders>
            <w:vAlign w:val="center"/>
          </w:tcPr>
          <w:p w:rsidR="00117E02" w:rsidRPr="00BC4D81" w:rsidRDefault="00117E02" w:rsidP="00F67F29">
            <w:pPr>
              <w:spacing w:after="0" w:line="240" w:lineRule="auto"/>
              <w:rPr>
                <w:rFonts w:ascii="Times New Roman" w:hAnsi="Times New Roman"/>
                <w:color w:val="000000"/>
                <w:lang w:val="uk-UA" w:eastAsia="uk-UA"/>
              </w:rPr>
            </w:pPr>
          </w:p>
        </w:tc>
        <w:tc>
          <w:tcPr>
            <w:tcW w:w="2369" w:type="pct"/>
            <w:gridSpan w:val="10"/>
            <w:tcBorders>
              <w:top w:val="nil"/>
              <w:left w:val="nil"/>
              <w:bottom w:val="nil"/>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 xml:space="preserve">з </w:t>
            </w:r>
            <w:r w:rsidRPr="00BC4D81">
              <w:rPr>
                <w:rFonts w:ascii="Times New Roman" w:hAnsi="Times New Roman"/>
                <w:sz w:val="24"/>
                <w:szCs w:val="24"/>
                <w:lang w:val="uk-UA"/>
              </w:rPr>
              <w:t></w:t>
            </w:r>
            <w:r w:rsidRPr="00BC4D81">
              <w:rPr>
                <w:rFonts w:ascii="Times New Roman" w:hAnsi="Times New Roman"/>
                <w:sz w:val="24"/>
                <w:szCs w:val="24"/>
                <w:lang w:val="uk-UA"/>
              </w:rPr>
              <w:t xml:space="preserve"> </w:t>
            </w:r>
            <w:r w:rsidRPr="00BC4D81">
              <w:rPr>
                <w:rFonts w:ascii="Times New Roman" w:hAnsi="Times New Roman"/>
                <w:sz w:val="24"/>
                <w:szCs w:val="24"/>
                <w:lang w:val="uk-UA"/>
              </w:rPr>
              <w:t></w:t>
            </w:r>
            <w:r w:rsidRPr="00BC4D81">
              <w:rPr>
                <w:rFonts w:ascii="Times New Roman" w:hAnsi="Times New Roman"/>
                <w:sz w:val="24"/>
                <w:szCs w:val="24"/>
                <w:lang w:val="uk-UA"/>
              </w:rPr>
              <w:t xml:space="preserve"> </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color w:val="000000"/>
                <w:lang w:val="uk-UA" w:eastAsia="uk-UA"/>
              </w:rPr>
              <w:t xml:space="preserve">по </w:t>
            </w:r>
            <w:r w:rsidRPr="00BC4D81">
              <w:rPr>
                <w:rFonts w:ascii="Times New Roman" w:hAnsi="Times New Roman"/>
                <w:sz w:val="24"/>
                <w:szCs w:val="24"/>
                <w:lang w:val="uk-UA"/>
              </w:rPr>
              <w:t></w:t>
            </w:r>
            <w:r w:rsidRPr="00BC4D81">
              <w:rPr>
                <w:rFonts w:ascii="Times New Roman" w:hAnsi="Times New Roman"/>
                <w:sz w:val="24"/>
                <w:szCs w:val="24"/>
                <w:lang w:val="uk-UA"/>
              </w:rPr>
              <w:t xml:space="preserve"> </w:t>
            </w:r>
            <w:r w:rsidRPr="00BC4D81">
              <w:rPr>
                <w:rFonts w:ascii="Times New Roman" w:hAnsi="Times New Roman"/>
                <w:sz w:val="24"/>
                <w:szCs w:val="24"/>
                <w:lang w:val="uk-UA"/>
              </w:rPr>
              <w:t></w:t>
            </w:r>
            <w:r w:rsidRPr="00BC4D81">
              <w:rPr>
                <w:rFonts w:ascii="Times New Roman" w:hAnsi="Times New Roman"/>
                <w:sz w:val="24"/>
                <w:szCs w:val="24"/>
                <w:lang w:val="uk-UA"/>
              </w:rPr>
              <w:t xml:space="preserve"> </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r w:rsidRPr="00BC4D81">
              <w:rPr>
                <w:rFonts w:ascii="Times New Roman" w:hAnsi="Times New Roman"/>
                <w:sz w:val="24"/>
                <w:szCs w:val="24"/>
                <w:lang w:val="uk-UA"/>
              </w:rPr>
              <w:t></w:t>
            </w:r>
          </w:p>
        </w:tc>
      </w:tr>
      <w:tr w:rsidR="00117E02" w:rsidRPr="00BC4D81" w:rsidTr="00F67F29">
        <w:trPr>
          <w:trHeight w:val="60"/>
        </w:trPr>
        <w:tc>
          <w:tcPr>
            <w:tcW w:w="2631" w:type="pct"/>
            <w:gridSpan w:val="6"/>
            <w:tcBorders>
              <w:top w:val="nil"/>
              <w:left w:val="single" w:sz="8" w:space="0" w:color="000000"/>
              <w:bottom w:val="single" w:sz="8" w:space="0" w:color="000000"/>
              <w:right w:val="nil"/>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b/>
                <w:bCs/>
                <w:color w:val="000000"/>
                <w:lang w:val="uk-UA" w:eastAsia="uk-UA"/>
              </w:rPr>
              <w:t>8.1 Код категорії застрахованої особи</w:t>
            </w:r>
            <w:r w:rsidRPr="00BC4D81">
              <w:rPr>
                <w:rFonts w:ascii="Times New Roman" w:hAnsi="Times New Roman"/>
                <w:b/>
                <w:bCs/>
                <w:color w:val="000000"/>
                <w:vertAlign w:val="superscript"/>
                <w:lang w:val="uk-UA" w:eastAsia="uk-UA"/>
              </w:rPr>
              <w:t>11</w:t>
            </w:r>
          </w:p>
        </w:tc>
        <w:tc>
          <w:tcPr>
            <w:tcW w:w="2369" w:type="pct"/>
            <w:gridSpan w:val="10"/>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1"/>
                <w:lang w:val="uk-UA" w:eastAsia="uk-UA"/>
              </w:rPr>
              <w:sym w:font="Symbol" w:char="F020"/>
            </w:r>
            <w:r w:rsidRPr="00BC4D81">
              <w:rPr>
                <w:rFonts w:ascii="Times New Roman" w:hAnsi="Times New Roman"/>
                <w:sz w:val="24"/>
                <w:szCs w:val="24"/>
                <w:lang w:val="uk-UA"/>
              </w:rPr>
              <w:t></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b/>
                <w:bCs/>
                <w:color w:val="000000"/>
                <w:spacing w:val="-2"/>
                <w:lang w:val="uk-UA" w:eastAsia="uk-UA"/>
              </w:rPr>
              <w:t>9. ВИЗНАЧЕННЯ СУМ НАРАХОВАНОГО ДОХОДУ ЗАСТРАХОВАНИХ ОСІБ ТА СУМИ НАРАХОВАНОГО ЄДИНОГО ВНЕСКУ</w:t>
            </w:r>
          </w:p>
        </w:tc>
      </w:tr>
      <w:tr w:rsidR="00117E02" w:rsidRPr="00854708" w:rsidTr="00F67F29">
        <w:trPr>
          <w:trHeight w:val="60"/>
        </w:trPr>
        <w:tc>
          <w:tcPr>
            <w:tcW w:w="1021" w:type="pct"/>
            <w:gridSpan w:val="2"/>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Місяць</w:t>
            </w:r>
          </w:p>
        </w:tc>
        <w:tc>
          <w:tcPr>
            <w:tcW w:w="1966" w:type="pct"/>
            <w:gridSpan w:val="5"/>
            <w:tcBorders>
              <w:top w:val="nil"/>
              <w:left w:val="nil"/>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Самостійно визначена сума доходу,</w:t>
            </w:r>
            <w:r w:rsidRPr="00BC4D81">
              <w:rPr>
                <w:rFonts w:ascii="Times New Roman" w:hAnsi="Times New Roman"/>
                <w:b/>
                <w:bCs/>
                <w:color w:val="000000"/>
                <w:lang w:val="uk-UA" w:eastAsia="uk-UA"/>
              </w:rPr>
              <w:br/>
              <w:t>на яку нараховується єдиний внесок з урахуванням максимальної величини</w:t>
            </w:r>
          </w:p>
        </w:tc>
        <w:tc>
          <w:tcPr>
            <w:tcW w:w="570" w:type="pct"/>
            <w:gridSpan w:val="3"/>
            <w:tcBorders>
              <w:top w:val="nil"/>
              <w:left w:val="nil"/>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Розмір єдиного внеску, відсоток</w:t>
            </w:r>
            <w:r w:rsidRPr="00BC4D81">
              <w:rPr>
                <w:rFonts w:ascii="Times New Roman" w:hAnsi="Times New Roman"/>
                <w:b/>
                <w:bCs/>
                <w:color w:val="000000"/>
                <w:vertAlign w:val="superscript"/>
                <w:lang w:val="uk-UA" w:eastAsia="uk-UA"/>
              </w:rPr>
              <w:t>12</w:t>
            </w:r>
          </w:p>
        </w:tc>
        <w:tc>
          <w:tcPr>
            <w:tcW w:w="1443" w:type="pct"/>
            <w:gridSpan w:val="6"/>
            <w:tcBorders>
              <w:top w:val="nil"/>
              <w:left w:val="nil"/>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Сума єдиного внеску, яка підлягає сплаті на небюджетні рахунки, за даними звітного (податкового) періоду</w:t>
            </w:r>
            <w:r w:rsidRPr="00BC4D81">
              <w:rPr>
                <w:rFonts w:ascii="Times New Roman" w:hAnsi="Times New Roman"/>
                <w:b/>
                <w:bCs/>
                <w:color w:val="000000"/>
                <w:lang w:val="uk-UA" w:eastAsia="uk-UA"/>
              </w:rPr>
              <w:br/>
              <w:t xml:space="preserve">(графа 2 </w:t>
            </w:r>
            <w:r w:rsidRPr="00BC4D81">
              <w:rPr>
                <w:rFonts w:ascii="Times New Roman" w:hAnsi="Times New Roman"/>
                <w:color w:val="000000"/>
                <w:lang w:val="uk-UA" w:eastAsia="uk-UA"/>
              </w:rPr>
              <w:t>x</w:t>
            </w:r>
            <w:r w:rsidRPr="00BC4D81">
              <w:rPr>
                <w:rFonts w:ascii="Times New Roman" w:hAnsi="Times New Roman"/>
                <w:b/>
                <w:bCs/>
                <w:color w:val="000000"/>
                <w:lang w:val="uk-UA" w:eastAsia="uk-UA"/>
              </w:rPr>
              <w:t xml:space="preserve"> графа 3)</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i/>
                <w:iCs/>
                <w:color w:val="000000"/>
                <w:lang w:val="uk-UA" w:eastAsia="uk-UA"/>
              </w:rPr>
              <w:t>1</w:t>
            </w:r>
          </w:p>
        </w:tc>
        <w:tc>
          <w:tcPr>
            <w:tcW w:w="1966" w:type="pct"/>
            <w:gridSpan w:val="5"/>
            <w:tcBorders>
              <w:top w:val="nil"/>
              <w:left w:val="nil"/>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i/>
                <w:iCs/>
                <w:color w:val="000000"/>
                <w:lang w:val="uk-UA" w:eastAsia="uk-UA"/>
              </w:rPr>
              <w:t>2</w:t>
            </w:r>
          </w:p>
        </w:tc>
        <w:tc>
          <w:tcPr>
            <w:tcW w:w="570" w:type="pct"/>
            <w:gridSpan w:val="3"/>
            <w:tcBorders>
              <w:top w:val="nil"/>
              <w:left w:val="nil"/>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i/>
                <w:iCs/>
                <w:color w:val="000000"/>
                <w:lang w:val="uk-UA" w:eastAsia="uk-UA"/>
              </w:rPr>
              <w:t>3</w:t>
            </w:r>
          </w:p>
        </w:tc>
        <w:tc>
          <w:tcPr>
            <w:tcW w:w="1443" w:type="pct"/>
            <w:gridSpan w:val="6"/>
            <w:tcBorders>
              <w:top w:val="nil"/>
              <w:left w:val="nil"/>
              <w:bottom w:val="single" w:sz="8" w:space="0" w:color="000000"/>
              <w:right w:val="single" w:sz="8" w:space="0" w:color="000000"/>
            </w:tcBorders>
            <w:tcMar>
              <w:top w:w="57" w:type="dxa"/>
              <w:left w:w="57" w:type="dxa"/>
              <w:bottom w:w="71" w:type="dxa"/>
              <w:right w:w="57" w:type="dxa"/>
            </w:tcMar>
            <w:vAlign w:val="center"/>
          </w:tcPr>
          <w:p w:rsidR="00117E02" w:rsidRPr="00BC4D81" w:rsidRDefault="00117E02" w:rsidP="00F67F29">
            <w:pPr>
              <w:spacing w:after="0" w:line="161" w:lineRule="atLeast"/>
              <w:jc w:val="center"/>
              <w:rPr>
                <w:rFonts w:ascii="Times New Roman" w:hAnsi="Times New Roman"/>
                <w:color w:val="000000"/>
                <w:lang w:val="uk-UA" w:eastAsia="uk-UA"/>
              </w:rPr>
            </w:pPr>
            <w:r w:rsidRPr="00BC4D81">
              <w:rPr>
                <w:rFonts w:ascii="Times New Roman" w:hAnsi="Times New Roman"/>
                <w:i/>
                <w:iCs/>
                <w:color w:val="000000"/>
                <w:lang w:val="uk-UA" w:eastAsia="uk-UA"/>
              </w:rPr>
              <w:t>4</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lastRenderedPageBreak/>
              <w:t>Січень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Лютий</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Березень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Квітень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Травень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Червень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Липень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Серпень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Вересень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Жовтень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Листопад</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Грудень</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BC4D81" w:rsidTr="00F67F29">
        <w:trPr>
          <w:trHeight w:val="60"/>
        </w:trPr>
        <w:tc>
          <w:tcPr>
            <w:tcW w:w="1021"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b/>
                <w:bCs/>
                <w:color w:val="000000"/>
                <w:spacing w:val="-2"/>
                <w:lang w:val="uk-UA" w:eastAsia="uk-UA"/>
              </w:rPr>
              <w:t>УСЬОГО</w:t>
            </w:r>
          </w:p>
        </w:tc>
        <w:tc>
          <w:tcPr>
            <w:tcW w:w="1966" w:type="pct"/>
            <w:gridSpan w:val="5"/>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c>
          <w:tcPr>
            <w:tcW w:w="570" w:type="pct"/>
            <w:gridSpan w:val="3"/>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79" w:lineRule="atLeast"/>
              <w:jc w:val="center"/>
              <w:rPr>
                <w:rFonts w:ascii="Times New Roman" w:hAnsi="Times New Roman"/>
                <w:color w:val="000000"/>
                <w:spacing w:val="-2"/>
                <w:lang w:val="uk-UA" w:eastAsia="uk-UA"/>
              </w:rPr>
            </w:pPr>
            <w:r w:rsidRPr="00BC4D81">
              <w:rPr>
                <w:rFonts w:ascii="Times New Roman" w:hAnsi="Times New Roman"/>
                <w:color w:val="000000"/>
                <w:spacing w:val="-2"/>
                <w:lang w:val="uk-UA" w:eastAsia="uk-UA"/>
              </w:rPr>
              <w:t>x</w:t>
            </w:r>
          </w:p>
        </w:tc>
        <w:tc>
          <w:tcPr>
            <w:tcW w:w="1443" w:type="pct"/>
            <w:gridSpan w:val="6"/>
            <w:tcBorders>
              <w:top w:val="nil"/>
              <w:left w:val="nil"/>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193" w:lineRule="atLeast"/>
              <w:jc w:val="center"/>
              <w:rPr>
                <w:rFonts w:ascii="Times New Roman" w:hAnsi="Times New Roman"/>
                <w:color w:val="000000"/>
                <w:lang w:val="uk-UA" w:eastAsia="uk-UA"/>
              </w:rPr>
            </w:pPr>
            <w:r w:rsidRPr="00BC4D81">
              <w:rPr>
                <w:rFonts w:ascii="Times New Roman" w:hAnsi="Times New Roman"/>
                <w:b/>
                <w:bCs/>
                <w:color w:val="000000"/>
                <w:lang w:val="uk-UA" w:eastAsia="uk-UA"/>
              </w:rPr>
              <w:t>10. ВИЗНАЧЕННЯ ЗОБОВ’ЯЗАНЬ ІЗ СПЛАТИ ЄДИНОГО ВНЕСКУ У ЗВ’ЯЗКУ</w:t>
            </w:r>
            <w:r w:rsidRPr="00BC4D81">
              <w:rPr>
                <w:rFonts w:ascii="Times New Roman" w:hAnsi="Times New Roman"/>
                <w:b/>
                <w:bCs/>
                <w:color w:val="000000"/>
                <w:lang w:val="uk-UA" w:eastAsia="uk-UA"/>
              </w:rPr>
              <w:br/>
              <w:t>З ВИПРАВЛЕННЯМ САМОСТІЙНО ВИЯВЛЕНИХ ПОМИЛОК</w:t>
            </w:r>
          </w:p>
        </w:tc>
      </w:tr>
      <w:tr w:rsidR="00117E02" w:rsidRPr="00854708" w:rsidTr="00F67F29">
        <w:trPr>
          <w:trHeight w:val="60"/>
        </w:trPr>
        <w:tc>
          <w:tcPr>
            <w:tcW w:w="194" w:type="pct"/>
            <w:tcBorders>
              <w:top w:val="nil"/>
              <w:left w:val="single" w:sz="8" w:space="0" w:color="000000"/>
              <w:bottom w:val="single" w:sz="8" w:space="0" w:color="000000"/>
              <w:right w:val="single" w:sz="8" w:space="0" w:color="000000"/>
            </w:tcBorders>
            <w:tcMar>
              <w:top w:w="57" w:type="dxa"/>
              <w:left w:w="68" w:type="dxa"/>
              <w:bottom w:w="68" w:type="dxa"/>
              <w:right w:w="68" w:type="dxa"/>
            </w:tcMar>
            <w:vAlign w:val="center"/>
          </w:tcPr>
          <w:p w:rsidR="00117E02" w:rsidRPr="00BC4D81" w:rsidRDefault="00117E02" w:rsidP="00F67F29">
            <w:pPr>
              <w:spacing w:after="0" w:line="193" w:lineRule="atLeast"/>
              <w:jc w:val="center"/>
              <w:rPr>
                <w:rFonts w:ascii="Times New Roman" w:hAnsi="Times New Roman"/>
                <w:color w:val="000000"/>
                <w:lang w:val="uk-UA" w:eastAsia="uk-UA"/>
              </w:rPr>
            </w:pPr>
            <w:r w:rsidRPr="00BC4D81">
              <w:rPr>
                <w:rFonts w:ascii="Times New Roman" w:hAnsi="Times New Roman"/>
                <w:color w:val="000000"/>
                <w:lang w:val="uk-UA" w:eastAsia="uk-UA"/>
              </w:rPr>
              <w:t>1</w:t>
            </w:r>
          </w:p>
        </w:tc>
        <w:tc>
          <w:tcPr>
            <w:tcW w:w="4806" w:type="pct"/>
            <w:gridSpan w:val="15"/>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Сума єдиного внеску, яка підлягала сплаті на небюджетні рахунки, за даними звітного (податкового) періоду, в якому виявлена помилка (рядок Усього графа 4 розділу 9)</w:t>
            </w:r>
          </w:p>
        </w:tc>
      </w:tr>
      <w:tr w:rsidR="00117E02" w:rsidRPr="00854708" w:rsidTr="00F67F29">
        <w:trPr>
          <w:trHeight w:val="60"/>
        </w:trPr>
        <w:tc>
          <w:tcPr>
            <w:tcW w:w="194" w:type="pct"/>
            <w:tcBorders>
              <w:top w:val="nil"/>
              <w:left w:val="single" w:sz="8" w:space="0" w:color="000000"/>
              <w:bottom w:val="single" w:sz="8" w:space="0" w:color="000000"/>
              <w:right w:val="single" w:sz="8" w:space="0" w:color="000000"/>
            </w:tcBorders>
            <w:tcMar>
              <w:top w:w="57" w:type="dxa"/>
              <w:left w:w="68" w:type="dxa"/>
              <w:bottom w:w="68" w:type="dxa"/>
              <w:right w:w="68" w:type="dxa"/>
            </w:tcMar>
            <w:vAlign w:val="center"/>
          </w:tcPr>
          <w:p w:rsidR="00117E02" w:rsidRPr="00BC4D81" w:rsidRDefault="00117E02" w:rsidP="00F67F29">
            <w:pPr>
              <w:spacing w:after="0" w:line="193" w:lineRule="atLeast"/>
              <w:jc w:val="center"/>
              <w:rPr>
                <w:rFonts w:ascii="Times New Roman" w:hAnsi="Times New Roman"/>
                <w:color w:val="000000"/>
                <w:lang w:val="uk-UA" w:eastAsia="uk-UA"/>
              </w:rPr>
            </w:pPr>
            <w:r w:rsidRPr="00BC4D81">
              <w:rPr>
                <w:rFonts w:ascii="Times New Roman" w:hAnsi="Times New Roman"/>
                <w:color w:val="000000"/>
                <w:lang w:val="uk-UA" w:eastAsia="uk-UA"/>
              </w:rPr>
              <w:t>2</w:t>
            </w:r>
          </w:p>
        </w:tc>
        <w:tc>
          <w:tcPr>
            <w:tcW w:w="3542" w:type="pct"/>
            <w:gridSpan w:val="11"/>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lang w:val="uk-UA" w:eastAsia="uk-UA"/>
              </w:rPr>
              <w:t>Уточнена сума єдиного внеску, яка підлягає сплаті на небюджетні рахунки, за даними звітного (податкового) періоду, у якому виявлена помилка</w:t>
            </w:r>
          </w:p>
        </w:tc>
        <w:tc>
          <w:tcPr>
            <w:tcW w:w="1264" w:type="pct"/>
            <w:gridSpan w:val="4"/>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b/>
                <w:bCs/>
                <w:color w:val="000000"/>
                <w:lang w:val="uk-UA" w:eastAsia="uk-UA"/>
              </w:rPr>
              <w:t>Розрахунки у зв’язку з виправленням помилки:</w:t>
            </w:r>
          </w:p>
        </w:tc>
      </w:tr>
      <w:tr w:rsidR="00117E02" w:rsidRPr="00854708" w:rsidTr="00F67F29">
        <w:trPr>
          <w:trHeight w:val="60"/>
        </w:trPr>
        <w:tc>
          <w:tcPr>
            <w:tcW w:w="194" w:type="pct"/>
            <w:tcBorders>
              <w:top w:val="nil"/>
              <w:left w:val="single" w:sz="8" w:space="0" w:color="000000"/>
              <w:bottom w:val="single" w:sz="8" w:space="0" w:color="000000"/>
              <w:right w:val="single" w:sz="8" w:space="0" w:color="000000"/>
            </w:tcBorders>
            <w:tcMar>
              <w:top w:w="57" w:type="dxa"/>
              <w:left w:w="68" w:type="dxa"/>
              <w:bottom w:w="68" w:type="dxa"/>
              <w:right w:w="68" w:type="dxa"/>
            </w:tcMar>
            <w:vAlign w:val="center"/>
          </w:tcPr>
          <w:p w:rsidR="00117E02" w:rsidRPr="00BC4D81" w:rsidRDefault="00117E02" w:rsidP="00F67F29">
            <w:pPr>
              <w:spacing w:after="0" w:line="193" w:lineRule="atLeast"/>
              <w:jc w:val="center"/>
              <w:rPr>
                <w:rFonts w:ascii="Times New Roman" w:hAnsi="Times New Roman"/>
                <w:color w:val="000000"/>
                <w:lang w:val="uk-UA" w:eastAsia="uk-UA"/>
              </w:rPr>
            </w:pPr>
            <w:r w:rsidRPr="00BC4D81">
              <w:rPr>
                <w:rFonts w:ascii="Times New Roman" w:hAnsi="Times New Roman"/>
                <w:color w:val="000000"/>
                <w:lang w:val="uk-UA" w:eastAsia="uk-UA"/>
              </w:rPr>
              <w:t>3</w:t>
            </w:r>
          </w:p>
        </w:tc>
        <w:tc>
          <w:tcPr>
            <w:tcW w:w="4806" w:type="pct"/>
            <w:gridSpan w:val="15"/>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color w:val="000000"/>
                <w:spacing w:val="-1"/>
                <w:lang w:val="uk-UA" w:eastAsia="uk-UA"/>
              </w:rPr>
              <w:t>Збільшення суми єдиного внеску, яка підлягала сплаті на небюджетні рахунки (рядок 2 – рядок 1, якщо рядок 2 &gt; рядка 1)</w:t>
            </w:r>
          </w:p>
        </w:tc>
      </w:tr>
      <w:tr w:rsidR="00117E02" w:rsidRPr="00854708" w:rsidTr="00F67F29">
        <w:trPr>
          <w:trHeight w:val="60"/>
        </w:trPr>
        <w:tc>
          <w:tcPr>
            <w:tcW w:w="194" w:type="pct"/>
            <w:tcBorders>
              <w:top w:val="nil"/>
              <w:left w:val="single" w:sz="8" w:space="0" w:color="000000"/>
              <w:bottom w:val="single" w:sz="8" w:space="0" w:color="000000"/>
              <w:right w:val="single" w:sz="8" w:space="0" w:color="000000"/>
            </w:tcBorders>
            <w:tcMar>
              <w:top w:w="57" w:type="dxa"/>
              <w:left w:w="68" w:type="dxa"/>
              <w:bottom w:w="68" w:type="dxa"/>
              <w:right w:w="68" w:type="dxa"/>
            </w:tcMar>
            <w:vAlign w:val="center"/>
          </w:tcPr>
          <w:p w:rsidR="00117E02" w:rsidRPr="00BC4D81" w:rsidRDefault="00117E02" w:rsidP="00F67F29">
            <w:pPr>
              <w:spacing w:after="0" w:line="193" w:lineRule="atLeast"/>
              <w:jc w:val="center"/>
              <w:rPr>
                <w:rFonts w:ascii="Times New Roman" w:hAnsi="Times New Roman"/>
                <w:color w:val="000000"/>
                <w:lang w:val="uk-UA" w:eastAsia="uk-UA"/>
              </w:rPr>
            </w:pPr>
            <w:r w:rsidRPr="00BC4D81">
              <w:rPr>
                <w:rFonts w:ascii="Times New Roman" w:hAnsi="Times New Roman"/>
                <w:color w:val="000000"/>
                <w:lang w:val="uk-UA" w:eastAsia="uk-UA"/>
              </w:rPr>
              <w:t>4</w:t>
            </w:r>
          </w:p>
        </w:tc>
        <w:tc>
          <w:tcPr>
            <w:tcW w:w="3542" w:type="pct"/>
            <w:gridSpan w:val="11"/>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lang w:val="uk-UA" w:eastAsia="uk-UA"/>
              </w:rPr>
              <w:t>Зменшення суми єдиного внеску, яка підлягала сплаті на небюджетні рахунки</w:t>
            </w:r>
            <w:r w:rsidRPr="00BC4D81">
              <w:rPr>
                <w:rFonts w:ascii="Times New Roman" w:hAnsi="Times New Roman"/>
                <w:color w:val="000000"/>
                <w:lang w:val="uk-UA" w:eastAsia="uk-UA"/>
              </w:rPr>
              <w:br/>
              <w:t>(рядок 2 - рядок 1, якщо рядок 2 &lt; рядка 1)</w:t>
            </w:r>
          </w:p>
        </w:tc>
        <w:tc>
          <w:tcPr>
            <w:tcW w:w="1264" w:type="pct"/>
            <w:gridSpan w:val="4"/>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F67F29">
        <w:trPr>
          <w:trHeight w:val="60"/>
        </w:trPr>
        <w:tc>
          <w:tcPr>
            <w:tcW w:w="194" w:type="pct"/>
            <w:tcBorders>
              <w:top w:val="nil"/>
              <w:left w:val="single" w:sz="8" w:space="0" w:color="000000"/>
              <w:bottom w:val="single" w:sz="8" w:space="0" w:color="000000"/>
              <w:right w:val="single" w:sz="8" w:space="0" w:color="000000"/>
            </w:tcBorders>
            <w:tcMar>
              <w:top w:w="57" w:type="dxa"/>
              <w:left w:w="68" w:type="dxa"/>
              <w:bottom w:w="68" w:type="dxa"/>
              <w:right w:w="68" w:type="dxa"/>
            </w:tcMar>
            <w:vAlign w:val="center"/>
          </w:tcPr>
          <w:p w:rsidR="00117E02" w:rsidRPr="00BC4D81" w:rsidRDefault="00117E02" w:rsidP="00F67F29">
            <w:pPr>
              <w:spacing w:after="0" w:line="193" w:lineRule="atLeast"/>
              <w:jc w:val="center"/>
              <w:rPr>
                <w:rFonts w:ascii="Times New Roman" w:hAnsi="Times New Roman"/>
                <w:color w:val="000000"/>
                <w:lang w:val="uk-UA" w:eastAsia="uk-UA"/>
              </w:rPr>
            </w:pPr>
            <w:r w:rsidRPr="00BC4D81">
              <w:rPr>
                <w:rFonts w:ascii="Times New Roman" w:hAnsi="Times New Roman"/>
                <w:color w:val="000000"/>
                <w:lang w:val="uk-UA" w:eastAsia="uk-UA"/>
              </w:rPr>
              <w:t>5</w:t>
            </w:r>
          </w:p>
        </w:tc>
        <w:tc>
          <w:tcPr>
            <w:tcW w:w="3542" w:type="pct"/>
            <w:gridSpan w:val="11"/>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193" w:lineRule="atLeast"/>
              <w:rPr>
                <w:rFonts w:ascii="Times New Roman" w:hAnsi="Times New Roman"/>
                <w:color w:val="000000"/>
                <w:lang w:val="uk-UA" w:eastAsia="uk-UA"/>
              </w:rPr>
            </w:pPr>
            <w:r w:rsidRPr="00BC4D81">
              <w:rPr>
                <w:rFonts w:ascii="Times New Roman" w:hAnsi="Times New Roman"/>
                <w:color w:val="000000"/>
                <w:spacing w:val="-2"/>
                <w:lang w:val="uk-UA" w:eastAsia="uk-UA"/>
              </w:rPr>
              <w:t>Сума пені, яка нарахована платником самостійно відповідно до статті 25 Закону України</w:t>
            </w:r>
            <w:r w:rsidRPr="00BC4D81">
              <w:rPr>
                <w:rFonts w:ascii="Times New Roman" w:hAnsi="Times New Roman"/>
                <w:color w:val="000000"/>
                <w:spacing w:val="-2"/>
                <w:lang w:val="uk-UA" w:eastAsia="uk-UA"/>
              </w:rPr>
              <w:br/>
            </w:r>
            <w:r w:rsidRPr="00BC4D81">
              <w:rPr>
                <w:rFonts w:ascii="Times New Roman" w:hAnsi="Times New Roman"/>
                <w:color w:val="000000"/>
                <w:spacing w:val="-3"/>
                <w:lang w:val="uk-UA" w:eastAsia="uk-UA"/>
              </w:rPr>
              <w:t>«Про збір та облік єдиного внеску на загальнообов’язкове державне соціальне страхування»</w:t>
            </w:r>
            <w:r w:rsidRPr="00BC4D81">
              <w:rPr>
                <w:rFonts w:ascii="Times New Roman" w:hAnsi="Times New Roman"/>
                <w:color w:val="000000"/>
                <w:spacing w:val="-3"/>
                <w:vertAlign w:val="superscript"/>
                <w:lang w:val="uk-UA" w:eastAsia="uk-UA"/>
              </w:rPr>
              <w:t>13</w:t>
            </w:r>
          </w:p>
        </w:tc>
        <w:tc>
          <w:tcPr>
            <w:tcW w:w="1264" w:type="pct"/>
            <w:gridSpan w:val="4"/>
            <w:tcBorders>
              <w:top w:val="nil"/>
              <w:left w:val="nil"/>
              <w:bottom w:val="single" w:sz="8" w:space="0" w:color="000000"/>
              <w:right w:val="single" w:sz="8" w:space="0" w:color="000000"/>
            </w:tcBorders>
            <w:tcMar>
              <w:top w:w="57" w:type="dxa"/>
              <w:left w:w="68" w:type="dxa"/>
              <w:bottom w:w="68" w:type="dxa"/>
              <w:right w:w="68" w:type="dxa"/>
            </w:tcMar>
          </w:tcPr>
          <w:p w:rsidR="00117E02" w:rsidRPr="00BC4D81" w:rsidRDefault="00117E02" w:rsidP="00F67F29">
            <w:pPr>
              <w:spacing w:after="0" w:line="240" w:lineRule="auto"/>
              <w:rPr>
                <w:rFonts w:ascii="Times New Roman" w:hAnsi="Times New Roman"/>
                <w:color w:val="000000"/>
                <w:lang w:val="uk-UA" w:eastAsia="uk-UA"/>
              </w:rPr>
            </w:pPr>
            <w:r w:rsidRPr="00BC4D81">
              <w:rPr>
                <w:rFonts w:ascii="Times New Roman" w:hAnsi="Times New Roman"/>
                <w:lang w:val="uk-UA" w:eastAsia="uk-UA"/>
              </w:rPr>
              <w:t xml:space="preserve"> </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68"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w:t>
            </w:r>
            <w:r w:rsidRPr="00BC4D81">
              <w:rPr>
                <w:rFonts w:ascii="Times New Roman" w:hAnsi="Times New Roman"/>
                <w:color w:val="000000"/>
                <w:lang w:val="uk-UA" w:eastAsia="uk-UA"/>
              </w:rPr>
              <w:t xml:space="preserve">* </w:t>
            </w:r>
            <w:r w:rsidRPr="00BC4D81">
              <w:rPr>
                <w:rFonts w:ascii="Times New Roman" w:hAnsi="Times New Roman"/>
                <w:color w:val="000000"/>
                <w:spacing w:val="-1"/>
                <w:lang w:val="uk-UA" w:eastAsia="uk-UA"/>
              </w:rPr>
              <w:t>Подаються та заповнюються фізичними особами - підприємцями - платниками єдиного податку першої - третьої груп, відповідно до пунктів 296.2 та 296.3 статті 296 глави 1 розділу XIV Податкового кодексу України та які, є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Додаток 1 не подається та не заповнюється зазначеними платниками, за умови дотримання ними вимог, визначених частинами четвертою та шостою статті 4 Закону України «Про збір та облік єдиного внеску на загальнообов’язкове державне соціальне страхування», що дають право на звільнення таких осіб від сплати за себе єдиного внеску. Такі особи можуть подавати Додаток 1 виключно за умови їх добровільної участі у системі загальнообов’язкового державного соціального страхування.</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854708">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1 </w:t>
            </w:r>
            <w:r w:rsidRPr="00BC4D81">
              <w:rPr>
                <w:rFonts w:ascii="Times New Roman" w:hAnsi="Times New Roman"/>
                <w:color w:val="000000"/>
                <w:lang w:val="uk-UA" w:eastAsia="uk-UA"/>
              </w:rPr>
              <w:t xml:space="preserve">У разі подання нової декларації з виправленими показниками до закінчення граничного строку подання декларації за такий самий звітний період зазначається тип декларації «Звітна нова». При цьому обов’язково заповнюються всі рядки та </w:t>
            </w:r>
            <w:r w:rsidR="00D83F3F" w:rsidRPr="00D83F3F">
              <w:rPr>
                <w:rStyle w:val="st42"/>
                <w:rFonts w:ascii="Times New Roman" w:hAnsi="Times New Roman"/>
                <w:lang w:val="ru-RU"/>
              </w:rPr>
              <w:t>графи</w:t>
            </w:r>
            <w:r w:rsidRPr="00D83F3F">
              <w:rPr>
                <w:rFonts w:ascii="Times New Roman" w:hAnsi="Times New Roman"/>
                <w:color w:val="000000"/>
                <w:sz w:val="24"/>
                <w:lang w:val="uk-UA" w:eastAsia="uk-UA"/>
              </w:rPr>
              <w:t xml:space="preserve"> </w:t>
            </w:r>
            <w:r w:rsidRPr="00BC4D81">
              <w:rPr>
                <w:rFonts w:ascii="Times New Roman" w:hAnsi="Times New Roman"/>
                <w:color w:val="000000"/>
                <w:lang w:val="uk-UA" w:eastAsia="uk-UA"/>
              </w:rPr>
              <w:t>розділу 9 Додатк</w:t>
            </w:r>
            <w:r w:rsidR="00854708">
              <w:rPr>
                <w:rFonts w:ascii="Times New Roman" w:hAnsi="Times New Roman"/>
                <w:color w:val="000000"/>
                <w:lang w:val="uk-UA" w:eastAsia="uk-UA"/>
              </w:rPr>
              <w:t>а</w:t>
            </w:r>
            <w:r w:rsidRPr="00BC4D81">
              <w:rPr>
                <w:rFonts w:ascii="Times New Roman" w:hAnsi="Times New Roman"/>
                <w:color w:val="000000"/>
                <w:lang w:val="uk-UA" w:eastAsia="uk-UA"/>
              </w:rPr>
              <w:t xml:space="preserve"> 1 за період визначений у графі 8.</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854708">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2</w:t>
            </w:r>
            <w:r w:rsidRPr="00BC4D81">
              <w:rPr>
                <w:rFonts w:ascii="Times New Roman" w:hAnsi="Times New Roman"/>
                <w:color w:val="000000"/>
                <w:lang w:val="uk-UA" w:eastAsia="uk-UA"/>
              </w:rPr>
              <w:t xml:space="preserve"> У разі подання декларації з виправленими показниками після закінчення граничного строку подання декларації зазначається тип декларації «Уточнююча». При цьому обов’язково заповнюються всі рядки та </w:t>
            </w:r>
            <w:r w:rsidR="00D83F3F" w:rsidRPr="00D83F3F">
              <w:rPr>
                <w:rStyle w:val="st42"/>
                <w:rFonts w:ascii="Times New Roman" w:hAnsi="Times New Roman"/>
                <w:lang w:val="ru-RU"/>
              </w:rPr>
              <w:t>графи</w:t>
            </w:r>
            <w:r w:rsidRPr="00BC4D81">
              <w:rPr>
                <w:rFonts w:ascii="Times New Roman" w:hAnsi="Times New Roman"/>
                <w:color w:val="000000"/>
                <w:lang w:val="uk-UA" w:eastAsia="uk-UA"/>
              </w:rPr>
              <w:t xml:space="preserve"> розділу 9 Додатк</w:t>
            </w:r>
            <w:r w:rsidR="00854708">
              <w:rPr>
                <w:rFonts w:ascii="Times New Roman" w:hAnsi="Times New Roman"/>
                <w:color w:val="000000"/>
                <w:lang w:val="uk-UA" w:eastAsia="uk-UA"/>
              </w:rPr>
              <w:t>а</w:t>
            </w:r>
            <w:r w:rsidRPr="00BC4D81">
              <w:rPr>
                <w:rFonts w:ascii="Times New Roman" w:hAnsi="Times New Roman"/>
                <w:color w:val="000000"/>
                <w:lang w:val="uk-UA" w:eastAsia="uk-UA"/>
              </w:rPr>
              <w:t xml:space="preserve"> 1 за період визначений у графі 8. Для визначення уточнених зобов’язань зі сплати єдиного внеску заповнюється розділ 10 Додатк</w:t>
            </w:r>
            <w:r w:rsidR="00854708">
              <w:rPr>
                <w:rFonts w:ascii="Times New Roman" w:hAnsi="Times New Roman"/>
                <w:color w:val="000000"/>
                <w:lang w:val="uk-UA" w:eastAsia="uk-UA"/>
              </w:rPr>
              <w:t>а</w:t>
            </w:r>
            <w:r w:rsidRPr="00BC4D81">
              <w:rPr>
                <w:rFonts w:ascii="Times New Roman" w:hAnsi="Times New Roman"/>
                <w:color w:val="000000"/>
                <w:lang w:val="uk-UA" w:eastAsia="uk-UA"/>
              </w:rPr>
              <w:t xml:space="preserve"> 1.</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854708">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3 </w:t>
            </w:r>
            <w:r w:rsidRPr="00BC4D81">
              <w:rPr>
                <w:rFonts w:ascii="Times New Roman" w:hAnsi="Times New Roman"/>
                <w:color w:val="000000"/>
                <w:spacing w:val="-1"/>
                <w:lang w:val="uk-UA" w:eastAsia="uk-UA"/>
              </w:rPr>
              <w:t xml:space="preserve">Для призначення пенсії / матеріального забезпечення, страхових виплат платником обов’язково зазначається тип декларації «Звітна» або «Звітна нова» з додатковою позначкою «Довідкова». При цьому платники одночасно проставляють позначку у розділі 5 тип форми «призначення пенсії» або «призначення </w:t>
            </w:r>
            <w:r w:rsidRPr="00BC4D81">
              <w:rPr>
                <w:rFonts w:ascii="Times New Roman" w:hAnsi="Times New Roman"/>
                <w:color w:val="000000"/>
                <w:spacing w:val="-1"/>
                <w:lang w:val="uk-UA" w:eastAsia="uk-UA"/>
              </w:rPr>
              <w:lastRenderedPageBreak/>
              <w:t>матеріального забезпечення, страхових виплат». Тип декларації «Уточнююча» при поданні Додатк</w:t>
            </w:r>
            <w:r w:rsidR="00854708">
              <w:rPr>
                <w:rFonts w:ascii="Times New Roman" w:hAnsi="Times New Roman"/>
                <w:color w:val="000000"/>
                <w:spacing w:val="-1"/>
                <w:lang w:val="uk-UA" w:eastAsia="uk-UA"/>
              </w:rPr>
              <w:t>а</w:t>
            </w:r>
            <w:r w:rsidRPr="00BC4D81">
              <w:rPr>
                <w:rFonts w:ascii="Times New Roman" w:hAnsi="Times New Roman"/>
                <w:color w:val="000000"/>
                <w:spacing w:val="-1"/>
                <w:lang w:val="uk-UA" w:eastAsia="uk-UA"/>
              </w:rPr>
              <w:t xml:space="preserve"> 1 для призначення пенсії / призначення матеріального забезпечення, страхових виплат не застосовується. Подання таких декларацій не звільняє платника від обов’язку подання декларації у строк, встановлений для квартального (річного) податкового (звітного) періоду.</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lastRenderedPageBreak/>
              <w:t xml:space="preserve">  4</w:t>
            </w:r>
            <w:r w:rsidRPr="00BC4D81">
              <w:rPr>
                <w:rFonts w:ascii="Times New Roman" w:hAnsi="Times New Roman"/>
                <w:color w:val="000000"/>
                <w:lang w:val="uk-UA" w:eastAsia="uk-UA"/>
              </w:rPr>
              <w:t xml:space="preserve"> Серію (за наявності) та номер паспорта зазначають фізичні особи,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5 </w:t>
            </w:r>
            <w:r w:rsidRPr="00BC4D81">
              <w:rPr>
                <w:rFonts w:ascii="Times New Roman" w:hAnsi="Times New Roman"/>
                <w:color w:val="000000"/>
                <w:spacing w:val="-1"/>
                <w:lang w:val="uk-UA"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6</w:t>
            </w:r>
            <w:r w:rsidRPr="00BC4D81">
              <w:rPr>
                <w:rFonts w:ascii="Times New Roman" w:hAnsi="Times New Roman"/>
                <w:color w:val="000000"/>
                <w:lang w:val="uk-UA" w:eastAsia="uk-UA"/>
              </w:rPr>
              <w:t xml:space="preserve"> Для призначення пенсії платником вказується арабськими цифрами від 1 до 12 номер календарного місяця, в якому подається декларація. Для забезпечення реалізації права на матеріальне забезпечення та страхових виплат за загальнообов’язковим державним соціальним страхуванням платником вказується арабськими цифрами від 1 до 12 номер календарного місяця, в якому настав страховий випадок.</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7 </w:t>
            </w:r>
            <w:r w:rsidRPr="00BC4D81">
              <w:rPr>
                <w:rFonts w:ascii="Times New Roman" w:hAnsi="Times New Roman"/>
                <w:color w:val="000000"/>
                <w:lang w:val="uk-UA" w:eastAsia="uk-UA"/>
              </w:rPr>
              <w:t>Заповнюється фізичними особами - підприємцями - платниками єдиного податку, якими здійснено державну реєстрацію припинення підприємницької діяльності. При цьому такі платники одночасно проставляють позначку у розділі 6 - дата державної реєстрації припинення.</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8</w:t>
            </w:r>
            <w:r w:rsidRPr="00BC4D81">
              <w:rPr>
                <w:rFonts w:ascii="Times New Roman" w:hAnsi="Times New Roman"/>
                <w:color w:val="000000"/>
                <w:lang w:val="uk-UA" w:eastAsia="uk-UA"/>
              </w:rPr>
              <w:t xml:space="preserve"> Для призначення пенсії зазначається тип декларації «Звітна» або «Звітна нова» з додатковою позначкою «Довідкова». При цьому платники одночасно проставляють позначку у розділі 5 тип форми «призначення пенсії». Тип декларації</w:t>
            </w:r>
            <w:r w:rsidR="00034ADE">
              <w:rPr>
                <w:rFonts w:ascii="Times New Roman" w:hAnsi="Times New Roman"/>
                <w:color w:val="000000"/>
                <w:lang w:val="uk-UA" w:eastAsia="uk-UA"/>
              </w:rPr>
              <w:t xml:space="preserve"> «Уточнююча» при поданні Додатка</w:t>
            </w:r>
            <w:r w:rsidRPr="00BC4D81">
              <w:rPr>
                <w:rFonts w:ascii="Times New Roman" w:hAnsi="Times New Roman"/>
                <w:color w:val="000000"/>
                <w:lang w:val="uk-UA" w:eastAsia="uk-UA"/>
              </w:rPr>
              <w:t xml:space="preserve"> 1 для призначення пенсії не застосовується.</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  9 </w:t>
            </w:r>
            <w:r w:rsidRPr="00BC4D81">
              <w:rPr>
                <w:rFonts w:ascii="Times New Roman" w:hAnsi="Times New Roman"/>
                <w:color w:val="000000"/>
                <w:spacing w:val="-1"/>
                <w:lang w:val="uk-UA" w:eastAsia="uk-UA"/>
              </w:rPr>
              <w:t>Заповнюється фізичними особами-підприємцями, які перейшли на сплату інших податків і зборів. При цьому такі платники одночасно проставляють позначку у розділі 8 - період перебування на спрощеній системі оподаткування.</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10</w:t>
            </w:r>
            <w:r w:rsidRPr="00BC4D81">
              <w:rPr>
                <w:rFonts w:ascii="Times New Roman" w:hAnsi="Times New Roman"/>
                <w:color w:val="000000"/>
                <w:lang w:val="uk-UA" w:eastAsia="uk-UA"/>
              </w:rPr>
              <w:t xml:space="preserve"> Для призначення матеріального забезпечення, страхових виплат за загальнообов’язковим державним соціальним страхуванням платником обов’язково зазначається тип декларації «Звітна» або «Звітна нова» з додатковою позначкою «Довідкова». При цьому платники одночасно проставляють позначку у розділі 5 тип форми «призначення матеріального забезпечення, страхових виплат». Тип декларації</w:t>
            </w:r>
            <w:r w:rsidR="00034ADE">
              <w:rPr>
                <w:rFonts w:ascii="Times New Roman" w:hAnsi="Times New Roman"/>
                <w:color w:val="000000"/>
                <w:lang w:val="uk-UA" w:eastAsia="uk-UA"/>
              </w:rPr>
              <w:t xml:space="preserve"> «Уточнююча» при поданні Додатка</w:t>
            </w:r>
            <w:r w:rsidRPr="00BC4D81">
              <w:rPr>
                <w:rFonts w:ascii="Times New Roman" w:hAnsi="Times New Roman"/>
                <w:color w:val="000000"/>
                <w:lang w:val="uk-UA" w:eastAsia="uk-UA"/>
              </w:rPr>
              <w:t xml:space="preserve"> 1 для призначення матеріального забезпечення, страхових виплат не застосовується.</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11</w:t>
            </w:r>
            <w:r w:rsidRPr="00BC4D81">
              <w:rPr>
                <w:rFonts w:ascii="Times New Roman" w:hAnsi="Times New Roman"/>
                <w:color w:val="000000"/>
                <w:lang w:val="uk-UA" w:eastAsia="uk-UA"/>
              </w:rPr>
              <w:t xml:space="preserve"> Зазначається код категорії застрахованої особи «6» - фізична особа - підприємець на спрощеній системі оподаткування.</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12</w:t>
            </w:r>
            <w:r w:rsidRPr="00BC4D81">
              <w:rPr>
                <w:rFonts w:ascii="Times New Roman" w:hAnsi="Times New Roman"/>
                <w:color w:val="000000"/>
                <w:lang w:val="uk-UA" w:eastAsia="uk-UA"/>
              </w:rPr>
              <w:t xml:space="preserve"> Зазначається розмір єдиного внеску, встановлений законом.</w:t>
            </w:r>
          </w:p>
        </w:tc>
      </w:tr>
      <w:tr w:rsidR="00117E02" w:rsidRPr="00854708" w:rsidTr="00F67F29">
        <w:trPr>
          <w:trHeight w:val="60"/>
        </w:trPr>
        <w:tc>
          <w:tcPr>
            <w:tcW w:w="5000" w:type="pct"/>
            <w:gridSpan w:val="1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before="60" w:after="0" w:line="161" w:lineRule="atLeast"/>
              <w:jc w:val="both"/>
              <w:rPr>
                <w:rFonts w:ascii="Times New Roman" w:hAnsi="Times New Roman"/>
                <w:color w:val="000000"/>
                <w:lang w:val="uk-UA" w:eastAsia="uk-UA"/>
              </w:rPr>
            </w:pPr>
            <w:r w:rsidRPr="00BC4D81">
              <w:rPr>
                <w:rFonts w:ascii="Times New Roman" w:hAnsi="Times New Roman"/>
                <w:color w:val="000000"/>
                <w:vertAlign w:val="superscript"/>
                <w:lang w:val="uk-UA" w:eastAsia="uk-UA"/>
              </w:rPr>
              <w:t xml:space="preserve">13 </w:t>
            </w:r>
            <w:r w:rsidRPr="00BC4D81">
              <w:rPr>
                <w:rFonts w:ascii="Times New Roman" w:hAnsi="Times New Roman"/>
                <w:color w:val="000000"/>
                <w:lang w:val="uk-UA" w:eastAsia="uk-UA"/>
              </w:rPr>
              <w:t>Сума пені нараховується з розрахунку 0,1 відсотка своєчасно не сплачених сум, розрахована за кожний день прострочення їх перерахування (зарахування).</w:t>
            </w:r>
          </w:p>
        </w:tc>
      </w:tr>
      <w:tr w:rsidR="00117E02" w:rsidRPr="00854708" w:rsidTr="00F67F29">
        <w:trPr>
          <w:trHeight w:val="60"/>
        </w:trPr>
        <w:tc>
          <w:tcPr>
            <w:tcW w:w="5000" w:type="pct"/>
            <w:gridSpan w:val="16"/>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b/>
                <w:bCs/>
                <w:color w:val="000000"/>
                <w:lang w:val="uk-UA" w:eastAsia="uk-UA"/>
              </w:rPr>
              <w:t>Наведена інформація є вірною:</w:t>
            </w:r>
          </w:p>
          <w:p w:rsidR="00117E02" w:rsidRPr="00BC4D81" w:rsidRDefault="00117E02" w:rsidP="00F67F29">
            <w:pPr>
              <w:spacing w:after="0" w:line="193" w:lineRule="atLeast"/>
              <w:jc w:val="both"/>
              <w:rPr>
                <w:rFonts w:ascii="Times New Roman" w:hAnsi="Times New Roman"/>
                <w:b/>
                <w:bCs/>
                <w:color w:val="000000"/>
                <w:lang w:val="uk-UA" w:eastAsia="uk-UA"/>
              </w:rPr>
            </w:pPr>
            <w:r w:rsidRPr="00BC4D81">
              <w:rPr>
                <w:rFonts w:ascii="Times New Roman" w:hAnsi="Times New Roman"/>
                <w:b/>
                <w:bCs/>
                <w:color w:val="000000"/>
                <w:lang w:val="uk-UA" w:eastAsia="uk-UA"/>
              </w:rPr>
              <w:t xml:space="preserve">Фізична особа - платник єдиного внеску </w:t>
            </w:r>
          </w:p>
          <w:p w:rsidR="00117E02" w:rsidRPr="00BC4D81" w:rsidRDefault="00117E02" w:rsidP="00F67F29">
            <w:pPr>
              <w:spacing w:after="0" w:line="193" w:lineRule="atLeast"/>
              <w:jc w:val="both"/>
              <w:rPr>
                <w:rFonts w:ascii="Times New Roman" w:hAnsi="Times New Roman"/>
                <w:color w:val="000000"/>
                <w:lang w:val="uk-UA" w:eastAsia="uk-UA"/>
              </w:rPr>
            </w:pPr>
            <w:r w:rsidRPr="00BC4D81">
              <w:rPr>
                <w:rFonts w:ascii="Times New Roman" w:hAnsi="Times New Roman"/>
                <w:b/>
                <w:bCs/>
                <w:color w:val="000000"/>
                <w:lang w:val="uk-UA" w:eastAsia="uk-UA"/>
              </w:rPr>
              <w:t>або уповноважена особа</w:t>
            </w:r>
            <w:r w:rsidRPr="00BC4D81">
              <w:rPr>
                <w:rFonts w:ascii="Times New Roman" w:hAnsi="Times New Roman"/>
                <w:color w:val="000000"/>
                <w:lang w:val="uk-UA" w:eastAsia="uk-UA"/>
              </w:rPr>
              <w:t xml:space="preserve">                                  _____________________   ______________________________</w:t>
            </w:r>
          </w:p>
          <w:p w:rsidR="00117E02" w:rsidRPr="00BC4D81" w:rsidRDefault="00117E02" w:rsidP="00F67F29">
            <w:pPr>
              <w:spacing w:after="0" w:line="193" w:lineRule="atLeast"/>
              <w:jc w:val="both"/>
              <w:rPr>
                <w:rFonts w:ascii="Times New Roman" w:hAnsi="Times New Roman"/>
                <w:color w:val="000000"/>
                <w:sz w:val="20"/>
                <w:szCs w:val="20"/>
                <w:lang w:val="uk-UA" w:eastAsia="uk-UA"/>
              </w:rPr>
            </w:pPr>
            <w:r w:rsidRPr="00BC4D81">
              <w:rPr>
                <w:rFonts w:ascii="Times New Roman" w:hAnsi="Times New Roman"/>
                <w:color w:val="000000"/>
                <w:lang w:val="uk-UA" w:eastAsia="uk-UA"/>
              </w:rPr>
              <w:t xml:space="preserve">                                                                                                                                     </w:t>
            </w:r>
            <w:r w:rsidRPr="00BC4D81">
              <w:rPr>
                <w:rFonts w:ascii="Times New Roman" w:hAnsi="Times New Roman"/>
                <w:color w:val="000000"/>
                <w:sz w:val="20"/>
                <w:szCs w:val="20"/>
                <w:lang w:val="uk-UA" w:eastAsia="uk-UA"/>
              </w:rPr>
              <w:t>(власне ім</w:t>
            </w:r>
            <w:r w:rsidRPr="00BC4D81">
              <w:rPr>
                <w:rFonts w:ascii="Times New Roman" w:hAnsi="Times New Roman"/>
                <w:color w:val="000000"/>
                <w:spacing w:val="-1"/>
                <w:lang w:val="uk-UA" w:eastAsia="uk-UA"/>
              </w:rPr>
              <w:t>’</w:t>
            </w:r>
            <w:r w:rsidRPr="00BC4D81">
              <w:rPr>
                <w:rFonts w:ascii="Times New Roman" w:hAnsi="Times New Roman"/>
                <w:color w:val="000000"/>
                <w:sz w:val="20"/>
                <w:szCs w:val="20"/>
                <w:lang w:val="uk-UA" w:eastAsia="uk-UA"/>
              </w:rPr>
              <w:t>я та прізвище)</w:t>
            </w:r>
          </w:p>
        </w:tc>
      </w:tr>
    </w:tbl>
    <w:p w:rsidR="00117E02" w:rsidRPr="00BC4D81" w:rsidRDefault="00117E02" w:rsidP="00832EE2">
      <w:pPr>
        <w:shd w:val="clear" w:color="auto" w:fill="FFFFFF"/>
        <w:spacing w:after="0" w:line="193" w:lineRule="atLeast"/>
        <w:jc w:val="both"/>
        <w:rPr>
          <w:rFonts w:ascii="Arial" w:hAnsi="Arial" w:cs="Arial"/>
          <w:color w:val="000000"/>
          <w:sz w:val="18"/>
          <w:szCs w:val="18"/>
          <w:lang w:val="uk-UA" w:eastAsia="uk-UA"/>
        </w:rPr>
      </w:pPr>
      <w:r w:rsidRPr="00BC4D81">
        <w:rPr>
          <w:rFonts w:ascii="Arial" w:hAnsi="Arial" w:cs="Arial"/>
          <w:color w:val="000000"/>
          <w:spacing w:val="-10"/>
          <w:sz w:val="18"/>
          <w:szCs w:val="18"/>
          <w:lang w:val="uk-UA" w:eastAsia="uk-UA"/>
        </w:rPr>
        <w:t xml:space="preserve"> </w:t>
      </w:r>
    </w:p>
    <w:p w:rsidR="00117E02" w:rsidRPr="00BC4D81" w:rsidRDefault="00117E02">
      <w:pPr>
        <w:spacing w:after="0"/>
        <w:ind w:firstLine="240"/>
        <w:rPr>
          <w:rFonts w:ascii="Times New Roman" w:hAnsi="Times New Roman"/>
          <w:lang w:val="uk-UA"/>
        </w:rPr>
      </w:pPr>
    </w:p>
    <w:p w:rsidR="00117E02" w:rsidRPr="00BC4D81" w:rsidRDefault="00117E02">
      <w:pPr>
        <w:spacing w:after="0"/>
        <w:jc w:val="center"/>
        <w:rPr>
          <w:rFonts w:ascii="Times New Roman" w:hAnsi="Times New Roman"/>
          <w:color w:val="000000"/>
          <w:lang w:val="uk-UA"/>
        </w:rPr>
        <w:sectPr w:rsidR="00117E02" w:rsidRPr="00BC4D81" w:rsidSect="005845D7">
          <w:pgSz w:w="11907" w:h="16839" w:code="9"/>
          <w:pgMar w:top="567" w:right="567" w:bottom="567" w:left="1134" w:header="720" w:footer="720" w:gutter="0"/>
          <w:cols w:space="720"/>
        </w:sectPr>
      </w:pPr>
      <w:bookmarkStart w:id="139" w:name="217"/>
      <w:bookmarkEnd w:id="139"/>
      <w:r w:rsidRPr="00BC4D81">
        <w:rPr>
          <w:rFonts w:ascii="Times New Roman" w:hAnsi="Times New Roman"/>
          <w:color w:val="000000"/>
          <w:lang w:val="uk-UA"/>
        </w:rPr>
        <w:t xml:space="preserve"> </w:t>
      </w:r>
    </w:p>
    <w:p w:rsidR="00117E02" w:rsidRPr="00BC4D81" w:rsidRDefault="00117E02" w:rsidP="00832EE2">
      <w:pPr>
        <w:spacing w:after="0"/>
        <w:ind w:left="8820"/>
        <w:rPr>
          <w:rFonts w:ascii="Times New Roman" w:hAnsi="Times New Roman"/>
          <w:color w:val="000000"/>
          <w:lang w:val="uk-UA"/>
        </w:rPr>
      </w:pPr>
      <w:bookmarkStart w:id="140" w:name="208"/>
      <w:bookmarkStart w:id="141" w:name="380"/>
      <w:bookmarkEnd w:id="140"/>
      <w:bookmarkEnd w:id="141"/>
      <w:r w:rsidRPr="00BC4D81">
        <w:rPr>
          <w:rFonts w:ascii="Times New Roman" w:hAnsi="Times New Roman"/>
          <w:color w:val="000000"/>
          <w:lang w:val="uk-UA"/>
        </w:rPr>
        <w:lastRenderedPageBreak/>
        <w:t>Додаток 2</w:t>
      </w:r>
      <w:r w:rsidRPr="00BC4D81">
        <w:rPr>
          <w:rFonts w:ascii="Times New Roman" w:hAnsi="Times New Roman"/>
          <w:lang w:val="uk-UA"/>
        </w:rPr>
        <w:br/>
      </w:r>
      <w:r w:rsidRPr="00BC4D81">
        <w:rPr>
          <w:rFonts w:ascii="Times New Roman" w:hAnsi="Times New Roman"/>
          <w:color w:val="000000"/>
          <w:lang w:val="uk-UA"/>
        </w:rPr>
        <w:t xml:space="preserve">до податкової декларації платника єдиного податку – </w:t>
      </w:r>
    </w:p>
    <w:p w:rsidR="00117E02" w:rsidRPr="00BC4D81" w:rsidRDefault="00117E02" w:rsidP="00832EE2">
      <w:pPr>
        <w:spacing w:after="0"/>
        <w:ind w:left="8820"/>
        <w:rPr>
          <w:rFonts w:ascii="Times New Roman" w:hAnsi="Times New Roman"/>
          <w:lang w:val="uk-UA"/>
        </w:rPr>
      </w:pPr>
      <w:r w:rsidRPr="00BC4D81">
        <w:rPr>
          <w:rFonts w:ascii="Times New Roman" w:hAnsi="Times New Roman"/>
          <w:color w:val="000000"/>
          <w:lang w:val="uk-UA"/>
        </w:rPr>
        <w:t>фізичної особи - підприємця</w:t>
      </w:r>
    </w:p>
    <w:p w:rsidR="00117E02" w:rsidRPr="00BC4D81" w:rsidRDefault="00117E02">
      <w:pPr>
        <w:pStyle w:val="3"/>
        <w:spacing w:after="0"/>
        <w:jc w:val="center"/>
        <w:rPr>
          <w:rFonts w:ascii="Times New Roman" w:hAnsi="Times New Roman"/>
          <w:lang w:val="uk-UA"/>
        </w:rPr>
      </w:pPr>
      <w:bookmarkStart w:id="142" w:name="381"/>
      <w:bookmarkEnd w:id="142"/>
      <w:r w:rsidRPr="00BC4D81">
        <w:rPr>
          <w:rFonts w:ascii="Times New Roman" w:hAnsi="Times New Roman"/>
          <w:color w:val="000000"/>
          <w:lang w:val="uk-UA"/>
        </w:rPr>
        <w:t>РОЗРАХУНОК</w:t>
      </w:r>
      <w:r w:rsidRPr="00BC4D81">
        <w:rPr>
          <w:rFonts w:ascii="Times New Roman" w:hAnsi="Times New Roman"/>
          <w:lang w:val="uk-UA"/>
        </w:rPr>
        <w:br/>
      </w:r>
      <w:r w:rsidRPr="00BC4D81">
        <w:rPr>
          <w:rFonts w:ascii="Times New Roman" w:hAnsi="Times New Roman"/>
          <w:color w:val="000000"/>
          <w:lang w:val="uk-UA"/>
        </w:rPr>
        <w:t>загального мінімального податкового зобов'язання за податковий (звітний) рік</w:t>
      </w:r>
      <w:r w:rsidRPr="00BC4D81">
        <w:rPr>
          <w:rFonts w:ascii="Times New Roman" w:hAnsi="Times New Roman"/>
          <w:color w:val="000000"/>
          <w:vertAlign w:val="superscript"/>
          <w:lang w:val="uk-UA"/>
        </w:rPr>
        <w:t>1</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32"/>
        <w:gridCol w:w="1428"/>
        <w:gridCol w:w="846"/>
        <w:gridCol w:w="1264"/>
        <w:gridCol w:w="1392"/>
        <w:gridCol w:w="1394"/>
        <w:gridCol w:w="1220"/>
        <w:gridCol w:w="1412"/>
        <w:gridCol w:w="1403"/>
        <w:gridCol w:w="1408"/>
        <w:gridCol w:w="1486"/>
        <w:gridCol w:w="1218"/>
      </w:tblGrid>
      <w:tr w:rsidR="00117E02" w:rsidRPr="00854708">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tbl>
            <w:tblPr>
              <w:tblW w:w="5000" w:type="pct"/>
              <w:tblCellSpacing w:w="0" w:type="auto"/>
              <w:tblLook w:val="00A0" w:firstRow="1" w:lastRow="0" w:firstColumn="1" w:lastColumn="0" w:noHBand="0" w:noVBand="0"/>
            </w:tblPr>
            <w:tblGrid>
              <w:gridCol w:w="9277"/>
              <w:gridCol w:w="5510"/>
            </w:tblGrid>
            <w:tr w:rsidR="00117E02" w:rsidRPr="00854708" w:rsidTr="00832EE2">
              <w:trPr>
                <w:trHeight w:val="30"/>
                <w:tblCellSpacing w:w="0" w:type="auto"/>
              </w:trPr>
              <w:tc>
                <w:tcPr>
                  <w:tcW w:w="3137" w:type="pct"/>
                  <w:vAlign w:val="center"/>
                </w:tcPr>
                <w:p w:rsidR="00117E02" w:rsidRPr="00BC4D81" w:rsidRDefault="00117E02">
                  <w:pPr>
                    <w:spacing w:after="0"/>
                    <w:rPr>
                      <w:rFonts w:ascii="Times New Roman" w:hAnsi="Times New Roman"/>
                      <w:sz w:val="20"/>
                      <w:szCs w:val="20"/>
                      <w:lang w:val="uk-UA"/>
                    </w:rPr>
                  </w:pPr>
                  <w:bookmarkStart w:id="143" w:name="382"/>
                  <w:bookmarkEnd w:id="143"/>
                  <w:r w:rsidRPr="00BC4D81">
                    <w:rPr>
                      <w:rFonts w:ascii="Times New Roman" w:hAnsi="Times New Roman"/>
                      <w:b/>
                      <w:color w:val="000000"/>
                      <w:sz w:val="20"/>
                      <w:szCs w:val="20"/>
                      <w:lang w:val="uk-UA"/>
                    </w:rPr>
                    <w:t>Розділ I</w:t>
                  </w:r>
                </w:p>
              </w:tc>
              <w:tc>
                <w:tcPr>
                  <w:tcW w:w="1863" w:type="pct"/>
                  <w:vAlign w:val="center"/>
                </w:tcPr>
                <w:p w:rsidR="00117E02" w:rsidRPr="00BC4D81" w:rsidRDefault="00117E02">
                  <w:pPr>
                    <w:spacing w:after="0"/>
                    <w:rPr>
                      <w:rFonts w:ascii="Times New Roman" w:hAnsi="Times New Roman"/>
                      <w:sz w:val="20"/>
                      <w:szCs w:val="20"/>
                      <w:lang w:val="uk-UA"/>
                    </w:rPr>
                  </w:pPr>
                  <w:bookmarkStart w:id="144" w:name="383"/>
                  <w:bookmarkEnd w:id="144"/>
                  <w:r w:rsidRPr="00BC4D81">
                    <w:rPr>
                      <w:rFonts w:ascii="Times New Roman" w:hAnsi="Times New Roman"/>
                      <w:color w:val="000000"/>
                      <w:sz w:val="20"/>
                      <w:szCs w:val="20"/>
                      <w:lang w:val="uk-UA"/>
                    </w:rPr>
                    <w:t>Одиниці виміру: гектари - з чотирма десятковими знаками;</w:t>
                  </w:r>
                  <w:r w:rsidRPr="00BC4D81">
                    <w:rPr>
                      <w:rFonts w:ascii="Times New Roman" w:hAnsi="Times New Roman"/>
                      <w:sz w:val="20"/>
                      <w:szCs w:val="20"/>
                      <w:lang w:val="uk-UA"/>
                    </w:rPr>
                    <w:br/>
                  </w:r>
                  <w:r w:rsidRPr="00BC4D81">
                    <w:rPr>
                      <w:rFonts w:ascii="Times New Roman" w:hAnsi="Times New Roman"/>
                      <w:color w:val="000000"/>
                      <w:sz w:val="20"/>
                      <w:szCs w:val="20"/>
                      <w:lang w:val="uk-UA"/>
                    </w:rPr>
                    <w:t xml:space="preserve">                             гривні - з двома десятковими знаками</w:t>
                  </w:r>
                </w:p>
              </w:tc>
            </w:tr>
          </w:tbl>
          <w:p w:rsidR="00117E02" w:rsidRPr="00BC4D81" w:rsidRDefault="00117E02">
            <w:pPr>
              <w:rPr>
                <w:rFonts w:ascii="Times New Roman" w:hAnsi="Times New Roman"/>
                <w:sz w:val="20"/>
                <w:szCs w:val="20"/>
                <w:lang w:val="uk-UA"/>
              </w:rPr>
            </w:pPr>
          </w:p>
        </w:tc>
      </w:tr>
      <w:tr w:rsidR="00117E02" w:rsidRPr="00854708" w:rsidTr="005462EF">
        <w:trPr>
          <w:trHeight w:val="45"/>
          <w:tblCellSpacing w:w="0" w:type="auto"/>
        </w:trPr>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45" w:name="385"/>
            <w:bookmarkEnd w:id="145"/>
            <w:r w:rsidRPr="00BC4D81">
              <w:rPr>
                <w:rFonts w:ascii="Times New Roman" w:hAnsi="Times New Roman"/>
                <w:b/>
                <w:color w:val="000000"/>
                <w:sz w:val="20"/>
                <w:szCs w:val="20"/>
                <w:lang w:val="uk-UA"/>
              </w:rPr>
              <w:t>№</w:t>
            </w:r>
            <w:r w:rsidRPr="00BC4D81">
              <w:rPr>
                <w:rFonts w:ascii="Times New Roman" w:hAnsi="Times New Roman"/>
                <w:sz w:val="20"/>
                <w:szCs w:val="20"/>
                <w:lang w:val="uk-UA"/>
              </w:rPr>
              <w:br/>
            </w:r>
            <w:r w:rsidRPr="00BC4D81">
              <w:rPr>
                <w:rFonts w:ascii="Times New Roman" w:hAnsi="Times New Roman"/>
                <w:b/>
                <w:color w:val="000000"/>
                <w:sz w:val="20"/>
                <w:szCs w:val="20"/>
                <w:lang w:val="uk-UA"/>
              </w:rPr>
              <w:t>з/п</w:t>
            </w:r>
          </w:p>
        </w:tc>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46" w:name="386"/>
            <w:bookmarkEnd w:id="146"/>
            <w:r w:rsidRPr="00BC4D81">
              <w:rPr>
                <w:rFonts w:ascii="Times New Roman" w:hAnsi="Times New Roman"/>
                <w:b/>
                <w:color w:val="000000"/>
                <w:sz w:val="20"/>
                <w:szCs w:val="20"/>
                <w:lang w:val="uk-UA"/>
              </w:rPr>
              <w:t>Кадастровий номер земельної ділянки</w:t>
            </w:r>
            <w:r w:rsidRPr="00BC4D81">
              <w:rPr>
                <w:rFonts w:ascii="Times New Roman" w:hAnsi="Times New Roman"/>
                <w:sz w:val="20"/>
                <w:szCs w:val="20"/>
                <w:lang w:val="uk-UA"/>
              </w:rPr>
              <w:br/>
            </w:r>
            <w:r w:rsidRPr="00BC4D81">
              <w:rPr>
                <w:rFonts w:ascii="Times New Roman" w:hAnsi="Times New Roman"/>
                <w:color w:val="000000"/>
                <w:sz w:val="20"/>
                <w:szCs w:val="20"/>
                <w:lang w:val="uk-UA"/>
              </w:rPr>
              <w:t>(у разі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47" w:name="387"/>
            <w:bookmarkEnd w:id="147"/>
            <w:r w:rsidRPr="00BC4D81">
              <w:rPr>
                <w:rFonts w:ascii="Times New Roman" w:hAnsi="Times New Roman"/>
                <w:b/>
                <w:color w:val="000000"/>
                <w:sz w:val="20"/>
                <w:szCs w:val="20"/>
                <w:lang w:val="uk-UA"/>
              </w:rPr>
              <w:t>Площа земельної ділянки, га</w:t>
            </w:r>
            <w:r w:rsidRPr="00BC4D81">
              <w:rPr>
                <w:rFonts w:ascii="Times New Roman" w:hAnsi="Times New Roman"/>
                <w:color w:val="000000"/>
                <w:sz w:val="20"/>
                <w:szCs w:val="20"/>
                <w:lang w:val="uk-UA"/>
              </w:rPr>
              <w:t xml:space="preserve"> </w:t>
            </w:r>
            <w:r w:rsidRPr="00BC4D81">
              <w:rPr>
                <w:rFonts w:ascii="Times New Roman" w:hAnsi="Times New Roman"/>
                <w:b/>
                <w:i/>
                <w:color w:val="000000"/>
                <w:sz w:val="20"/>
                <w:szCs w:val="20"/>
                <w:lang w:val="uk-UA"/>
              </w:rPr>
              <w:t>(S)</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48" w:name="388"/>
            <w:bookmarkEnd w:id="148"/>
            <w:r w:rsidRPr="00BC4D81">
              <w:rPr>
                <w:rFonts w:ascii="Times New Roman" w:hAnsi="Times New Roman"/>
                <w:b/>
                <w:color w:val="000000"/>
                <w:sz w:val="20"/>
                <w:szCs w:val="20"/>
                <w:lang w:val="uk-UA"/>
              </w:rPr>
              <w:t>Нормативна грошова оцінка земельної ділянки</w:t>
            </w:r>
            <w:r w:rsidRPr="00BC4D81">
              <w:rPr>
                <w:rFonts w:ascii="Times New Roman" w:hAnsi="Times New Roman"/>
                <w:b/>
                <w:color w:val="000000"/>
                <w:sz w:val="20"/>
                <w:szCs w:val="20"/>
                <w:vertAlign w:val="superscript"/>
                <w:lang w:val="uk-UA"/>
              </w:rPr>
              <w:t>2</w:t>
            </w:r>
            <w:r w:rsidRPr="00BC4D81">
              <w:rPr>
                <w:rFonts w:ascii="Times New Roman" w:hAnsi="Times New Roman"/>
                <w:b/>
                <w:color w:val="000000"/>
                <w:sz w:val="20"/>
                <w:szCs w:val="20"/>
                <w:lang w:val="uk-UA"/>
              </w:rPr>
              <w:t>:</w:t>
            </w:r>
          </w:p>
        </w:tc>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49" w:name="389"/>
            <w:bookmarkEnd w:id="149"/>
            <w:r w:rsidRPr="00BC4D81">
              <w:rPr>
                <w:rFonts w:ascii="Times New Roman" w:hAnsi="Times New Roman"/>
                <w:b/>
                <w:color w:val="000000"/>
                <w:sz w:val="20"/>
                <w:szCs w:val="20"/>
                <w:lang w:val="uk-UA"/>
              </w:rPr>
              <w:t>Коефіцієнт</w:t>
            </w:r>
            <w:r w:rsidRPr="00BC4D81">
              <w:rPr>
                <w:rFonts w:ascii="Times New Roman" w:hAnsi="Times New Roman"/>
                <w:color w:val="000000"/>
                <w:sz w:val="20"/>
                <w:szCs w:val="20"/>
                <w:lang w:val="uk-UA"/>
              </w:rPr>
              <w:t xml:space="preserve"> </w:t>
            </w:r>
            <w:r w:rsidRPr="00BC4D81">
              <w:rPr>
                <w:rFonts w:ascii="Times New Roman" w:hAnsi="Times New Roman"/>
                <w:color w:val="000000"/>
                <w:sz w:val="20"/>
                <w:szCs w:val="20"/>
                <w:vertAlign w:val="superscript"/>
                <w:lang w:val="uk-UA"/>
              </w:rPr>
              <w:t>3</w:t>
            </w:r>
            <w:r w:rsidRPr="00BC4D81">
              <w:rPr>
                <w:rFonts w:ascii="Times New Roman" w:hAnsi="Times New Roman"/>
                <w:color w:val="000000"/>
                <w:sz w:val="20"/>
                <w:szCs w:val="20"/>
                <w:lang w:val="uk-UA"/>
              </w:rPr>
              <w:t xml:space="preserve"> </w:t>
            </w:r>
            <w:r w:rsidRPr="00BC4D81">
              <w:rPr>
                <w:rFonts w:ascii="Times New Roman" w:hAnsi="Times New Roman"/>
                <w:i/>
                <w:color w:val="000000"/>
                <w:sz w:val="20"/>
                <w:szCs w:val="20"/>
                <w:lang w:val="uk-UA"/>
              </w:rPr>
              <w:t>(К)</w:t>
            </w:r>
          </w:p>
        </w:tc>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0" w:name="390"/>
            <w:bookmarkEnd w:id="150"/>
            <w:r w:rsidRPr="00BC4D81">
              <w:rPr>
                <w:rFonts w:ascii="Times New Roman" w:hAnsi="Times New Roman"/>
                <w:b/>
                <w:color w:val="000000"/>
                <w:sz w:val="20"/>
                <w:szCs w:val="20"/>
                <w:lang w:val="uk-UA"/>
              </w:rPr>
              <w:t>Кількість календарних місяців</w:t>
            </w:r>
            <w:r w:rsidRPr="00BC4D81">
              <w:rPr>
                <w:rFonts w:ascii="Times New Roman" w:hAnsi="Times New Roman"/>
                <w:b/>
                <w:color w:val="000000"/>
                <w:sz w:val="20"/>
                <w:szCs w:val="20"/>
                <w:vertAlign w:val="superscript"/>
                <w:lang w:val="uk-UA"/>
              </w:rPr>
              <w:t>4</w:t>
            </w:r>
            <w:r w:rsidRPr="00BC4D81">
              <w:rPr>
                <w:rFonts w:ascii="Times New Roman" w:hAnsi="Times New Roman"/>
                <w:sz w:val="20"/>
                <w:szCs w:val="20"/>
                <w:lang w:val="uk-UA"/>
              </w:rPr>
              <w:br/>
            </w:r>
            <w:r w:rsidRPr="00BC4D81">
              <w:rPr>
                <w:rFonts w:ascii="Times New Roman" w:hAnsi="Times New Roman"/>
                <w:i/>
                <w:color w:val="000000"/>
                <w:sz w:val="20"/>
                <w:szCs w:val="20"/>
                <w:lang w:val="uk-UA"/>
              </w:rPr>
              <w:t>(М)</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1" w:name="391"/>
            <w:bookmarkEnd w:id="151"/>
            <w:r w:rsidRPr="00BC4D81">
              <w:rPr>
                <w:rFonts w:ascii="Times New Roman" w:hAnsi="Times New Roman"/>
                <w:b/>
                <w:color w:val="000000"/>
                <w:sz w:val="20"/>
                <w:szCs w:val="20"/>
                <w:lang w:val="uk-UA"/>
              </w:rPr>
              <w:t>Мінімальне податкове зобов'язання (</w:t>
            </w:r>
            <w:r w:rsidRPr="00BC4D81">
              <w:rPr>
                <w:rFonts w:ascii="Times New Roman" w:hAnsi="Times New Roman"/>
                <w:b/>
                <w:i/>
                <w:color w:val="000000"/>
                <w:sz w:val="20"/>
                <w:szCs w:val="20"/>
                <w:lang w:val="uk-UA"/>
              </w:rPr>
              <w:t>МПЗ</w:t>
            </w:r>
            <w:r w:rsidRPr="00BC4D81">
              <w:rPr>
                <w:rFonts w:ascii="Times New Roman" w:hAnsi="Times New Roman"/>
                <w:b/>
                <w:color w:val="000000"/>
                <w:sz w:val="20"/>
                <w:szCs w:val="20"/>
                <w:lang w:val="uk-UA"/>
              </w:rPr>
              <w:t>):</w:t>
            </w:r>
          </w:p>
        </w:tc>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rsidP="00D83F3F">
            <w:pPr>
              <w:spacing w:after="0"/>
              <w:jc w:val="center"/>
              <w:rPr>
                <w:rFonts w:ascii="Times New Roman" w:hAnsi="Times New Roman"/>
                <w:sz w:val="20"/>
                <w:szCs w:val="20"/>
                <w:lang w:val="uk-UA"/>
              </w:rPr>
            </w:pPr>
            <w:bookmarkStart w:id="152" w:name="392"/>
            <w:bookmarkEnd w:id="152"/>
            <w:r w:rsidRPr="00BC4D81">
              <w:rPr>
                <w:rFonts w:ascii="Times New Roman" w:hAnsi="Times New Roman"/>
                <w:b/>
                <w:color w:val="000000"/>
                <w:sz w:val="20"/>
                <w:szCs w:val="20"/>
                <w:lang w:val="uk-UA"/>
              </w:rPr>
              <w:t>Загальне мінімальне податкове зобов'язання (</w:t>
            </w:r>
            <w:r w:rsidRPr="00BC4D81">
              <w:rPr>
                <w:rFonts w:ascii="Times New Roman" w:hAnsi="Times New Roman"/>
                <w:b/>
                <w:i/>
                <w:color w:val="000000"/>
                <w:sz w:val="20"/>
                <w:szCs w:val="20"/>
                <w:lang w:val="uk-UA"/>
              </w:rPr>
              <w:t>ЗМПЗ</w:t>
            </w:r>
            <w:r w:rsidRPr="00BC4D81">
              <w:rPr>
                <w:rFonts w:ascii="Times New Roman" w:hAnsi="Times New Roman"/>
                <w:b/>
                <w:color w:val="000000"/>
                <w:sz w:val="20"/>
                <w:szCs w:val="20"/>
                <w:lang w:val="uk-UA"/>
              </w:rPr>
              <w:t xml:space="preserve">) (ЗМПЗ = сума рядків 1.n </w:t>
            </w:r>
            <w:r w:rsidR="00D83F3F">
              <w:rPr>
                <w:rStyle w:val="st42"/>
                <w:rFonts w:ascii="Times New Roman" w:hAnsi="Times New Roman"/>
                <w:b/>
                <w:sz w:val="20"/>
                <w:lang w:val="uk-UA"/>
              </w:rPr>
              <w:t>граф</w:t>
            </w:r>
            <w:r w:rsidRPr="00BC4D81">
              <w:rPr>
                <w:rFonts w:ascii="Times New Roman" w:hAnsi="Times New Roman"/>
                <w:b/>
                <w:color w:val="000000"/>
                <w:sz w:val="20"/>
                <w:szCs w:val="20"/>
                <w:lang w:val="uk-UA"/>
              </w:rPr>
              <w:t xml:space="preserve"> 9 та/або 10), грн</w:t>
            </w:r>
          </w:p>
        </w:tc>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3" w:name="393"/>
            <w:bookmarkEnd w:id="153"/>
            <w:r w:rsidRPr="00BC4D81">
              <w:rPr>
                <w:rFonts w:ascii="Times New Roman" w:hAnsi="Times New Roman"/>
                <w:b/>
                <w:color w:val="000000"/>
                <w:sz w:val="20"/>
                <w:szCs w:val="20"/>
                <w:lang w:val="uk-UA"/>
              </w:rPr>
              <w:t>20 % витрат на сплату орендної плати земельних ділянок</w:t>
            </w:r>
            <w:r w:rsidRPr="00BC4D81">
              <w:rPr>
                <w:rFonts w:ascii="Times New Roman" w:hAnsi="Times New Roman"/>
                <w:b/>
                <w:color w:val="000000"/>
                <w:sz w:val="20"/>
                <w:szCs w:val="20"/>
                <w:vertAlign w:val="superscript"/>
                <w:lang w:val="uk-UA"/>
              </w:rPr>
              <w:t>5</w:t>
            </w:r>
            <w:r w:rsidRPr="00BC4D81">
              <w:rPr>
                <w:rFonts w:ascii="Times New Roman" w:hAnsi="Times New Roman"/>
                <w:b/>
                <w:color w:val="000000"/>
                <w:sz w:val="20"/>
                <w:szCs w:val="20"/>
                <w:lang w:val="uk-UA"/>
              </w:rPr>
              <w:t>, грн</w:t>
            </w:r>
          </w:p>
        </w:tc>
      </w:tr>
      <w:tr w:rsidR="00117E02" w:rsidRPr="00854708" w:rsidTr="005462E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sz w:val="20"/>
                <w:szCs w:val="20"/>
                <w:lang w:val="uk-UA"/>
              </w:rPr>
            </w:pPr>
          </w:p>
        </w:tc>
        <w:tc>
          <w:tcPr>
            <w:tcW w:w="0" w:type="auto"/>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sz w:val="20"/>
                <w:szCs w:val="20"/>
                <w:lang w:val="uk-UA"/>
              </w:rPr>
            </w:pP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4" w:name="394"/>
            <w:bookmarkEnd w:id="154"/>
            <w:r w:rsidRPr="00BC4D81">
              <w:rPr>
                <w:rFonts w:ascii="Times New Roman" w:hAnsi="Times New Roman"/>
                <w:b/>
                <w:color w:val="000000"/>
                <w:sz w:val="20"/>
                <w:szCs w:val="20"/>
                <w:lang w:val="uk-UA"/>
              </w:rPr>
              <w:t>власна</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5" w:name="395"/>
            <w:bookmarkEnd w:id="155"/>
            <w:r w:rsidRPr="00BC4D81">
              <w:rPr>
                <w:rFonts w:ascii="Times New Roman" w:hAnsi="Times New Roman"/>
                <w:b/>
                <w:color w:val="000000"/>
                <w:sz w:val="20"/>
                <w:szCs w:val="20"/>
                <w:lang w:val="uk-UA"/>
              </w:rPr>
              <w:t>орендована</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6" w:name="396"/>
            <w:bookmarkEnd w:id="156"/>
            <w:r w:rsidRPr="00BC4D81">
              <w:rPr>
                <w:rFonts w:ascii="Times New Roman" w:hAnsi="Times New Roman"/>
                <w:b/>
                <w:color w:val="000000"/>
                <w:sz w:val="20"/>
                <w:szCs w:val="20"/>
                <w:lang w:val="uk-UA"/>
              </w:rPr>
              <w:t>для земельної ділянки, нормативна грошова оцінка якої проведена (</w:t>
            </w:r>
            <w:proofErr w:type="spellStart"/>
            <w:r w:rsidRPr="00BC4D81">
              <w:rPr>
                <w:rFonts w:ascii="Times New Roman" w:hAnsi="Times New Roman"/>
                <w:b/>
                <w:i/>
                <w:color w:val="000000"/>
                <w:sz w:val="20"/>
                <w:szCs w:val="20"/>
                <w:lang w:val="uk-UA"/>
              </w:rPr>
              <w:t>НГОд</w:t>
            </w:r>
            <w:proofErr w:type="spellEnd"/>
            <w:r w:rsidRPr="00BC4D81">
              <w:rPr>
                <w:rFonts w:ascii="Times New Roman" w:hAnsi="Times New Roman"/>
                <w:b/>
                <w:color w:val="000000"/>
                <w:sz w:val="20"/>
                <w:szCs w:val="20"/>
                <w:lang w:val="uk-UA"/>
              </w:rPr>
              <w:t>), грн</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7" w:name="397"/>
            <w:bookmarkEnd w:id="157"/>
            <w:r w:rsidRPr="00BC4D81">
              <w:rPr>
                <w:rFonts w:ascii="Times New Roman" w:hAnsi="Times New Roman"/>
                <w:b/>
                <w:color w:val="000000"/>
                <w:sz w:val="20"/>
                <w:szCs w:val="20"/>
                <w:lang w:val="uk-UA"/>
              </w:rPr>
              <w:t>для земельної ділянки, нормативна грошова оцінка якої не проведена (</w:t>
            </w:r>
            <w:r w:rsidRPr="00BC4D81">
              <w:rPr>
                <w:rFonts w:ascii="Times New Roman" w:hAnsi="Times New Roman"/>
                <w:b/>
                <w:i/>
                <w:color w:val="000000"/>
                <w:sz w:val="20"/>
                <w:szCs w:val="20"/>
                <w:lang w:val="uk-UA"/>
              </w:rPr>
              <w:t>НГО</w:t>
            </w:r>
            <w:r w:rsidRPr="00BC4D81">
              <w:rPr>
                <w:rFonts w:ascii="Times New Roman" w:hAnsi="Times New Roman"/>
                <w:b/>
                <w:color w:val="000000"/>
                <w:sz w:val="20"/>
                <w:szCs w:val="20"/>
                <w:lang w:val="uk-UA"/>
              </w:rPr>
              <w:t>), грн</w:t>
            </w:r>
          </w:p>
        </w:tc>
        <w:tc>
          <w:tcPr>
            <w:tcW w:w="0" w:type="auto"/>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sz w:val="20"/>
                <w:szCs w:val="20"/>
                <w:lang w:val="uk-UA"/>
              </w:rPr>
            </w:pPr>
          </w:p>
        </w:tc>
        <w:tc>
          <w:tcPr>
            <w:tcW w:w="0" w:type="auto"/>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sz w:val="20"/>
                <w:szCs w:val="20"/>
                <w:lang w:val="uk-UA"/>
              </w:rPr>
            </w:pP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8" w:name="398"/>
            <w:bookmarkEnd w:id="158"/>
            <w:r w:rsidRPr="00BC4D81">
              <w:rPr>
                <w:rFonts w:ascii="Times New Roman" w:hAnsi="Times New Roman"/>
                <w:b/>
                <w:color w:val="000000"/>
                <w:sz w:val="20"/>
                <w:szCs w:val="20"/>
                <w:lang w:val="uk-UA"/>
              </w:rPr>
              <w:t xml:space="preserve">земельної ділянки, нормативна грошова оцінка якої проведена МПЗ = </w:t>
            </w:r>
            <w:proofErr w:type="spellStart"/>
            <w:r w:rsidRPr="00BC4D81">
              <w:rPr>
                <w:rFonts w:ascii="Times New Roman" w:hAnsi="Times New Roman"/>
                <w:b/>
                <w:color w:val="000000"/>
                <w:sz w:val="20"/>
                <w:szCs w:val="20"/>
                <w:lang w:val="uk-UA"/>
              </w:rPr>
              <w:t>НГОд</w:t>
            </w:r>
            <w:proofErr w:type="spellEnd"/>
            <w:r w:rsidRPr="00BC4D81">
              <w:rPr>
                <w:rFonts w:ascii="Times New Roman" w:hAnsi="Times New Roman"/>
                <w:b/>
                <w:color w:val="000000"/>
                <w:sz w:val="20"/>
                <w:szCs w:val="20"/>
                <w:lang w:val="uk-UA"/>
              </w:rPr>
              <w:t xml:space="preserve"> х К х М / 12</w:t>
            </w:r>
            <w:r w:rsidRPr="00BC4D81">
              <w:rPr>
                <w:rFonts w:ascii="Times New Roman" w:hAnsi="Times New Roman"/>
                <w:sz w:val="20"/>
                <w:szCs w:val="20"/>
                <w:lang w:val="uk-UA"/>
              </w:rPr>
              <w:br/>
            </w:r>
            <w:r w:rsidRPr="00BC4D81">
              <w:rPr>
                <w:rFonts w:ascii="Times New Roman" w:hAnsi="Times New Roman"/>
                <w:b/>
                <w:color w:val="000000"/>
                <w:sz w:val="20"/>
                <w:szCs w:val="20"/>
                <w:lang w:val="uk-UA"/>
              </w:rPr>
              <w:t>(</w:t>
            </w:r>
            <w:r w:rsidR="00034ADE" w:rsidRPr="00034ADE">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5 х </w:t>
            </w:r>
            <w:r w:rsidR="00034ADE" w:rsidRPr="00034ADE">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7 х </w:t>
            </w:r>
            <w:r w:rsidR="00034ADE" w:rsidRPr="00034ADE">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8 / 12), грн</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59" w:name="399"/>
            <w:bookmarkEnd w:id="159"/>
            <w:r w:rsidRPr="00BC4D81">
              <w:rPr>
                <w:rFonts w:ascii="Times New Roman" w:hAnsi="Times New Roman"/>
                <w:b/>
                <w:color w:val="000000"/>
                <w:sz w:val="20"/>
                <w:szCs w:val="20"/>
                <w:lang w:val="uk-UA"/>
              </w:rPr>
              <w:t>земельної ділянки, нормативна грошова оцінка якої не проведена МПЗ = НГО х S х К х М / 12</w:t>
            </w:r>
            <w:r w:rsidRPr="00BC4D81">
              <w:rPr>
                <w:rFonts w:ascii="Times New Roman" w:hAnsi="Times New Roman"/>
                <w:sz w:val="20"/>
                <w:szCs w:val="20"/>
                <w:lang w:val="uk-UA"/>
              </w:rPr>
              <w:br/>
            </w:r>
            <w:r w:rsidRPr="00BC4D81">
              <w:rPr>
                <w:rFonts w:ascii="Times New Roman" w:hAnsi="Times New Roman"/>
                <w:b/>
                <w:color w:val="000000"/>
                <w:sz w:val="20"/>
                <w:szCs w:val="20"/>
                <w:lang w:val="uk-UA"/>
              </w:rPr>
              <w:t>(</w:t>
            </w:r>
            <w:r w:rsidR="00D83F3F" w:rsidRPr="00034ADE">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6 х </w:t>
            </w:r>
            <w:r w:rsidR="00D83F3F" w:rsidRPr="00034ADE">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3 або 4 х </w:t>
            </w:r>
            <w:r w:rsidR="00D83F3F" w:rsidRPr="00034ADE">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7 х </w:t>
            </w:r>
            <w:r w:rsidR="00D83F3F" w:rsidRPr="00034ADE">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8 / 12), грн</w:t>
            </w:r>
          </w:p>
        </w:tc>
        <w:tc>
          <w:tcPr>
            <w:tcW w:w="0" w:type="auto"/>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sz w:val="20"/>
                <w:szCs w:val="20"/>
                <w:lang w:val="uk-UA"/>
              </w:rPr>
            </w:pPr>
          </w:p>
        </w:tc>
        <w:tc>
          <w:tcPr>
            <w:tcW w:w="0" w:type="auto"/>
            <w:vMerge/>
            <w:tcBorders>
              <w:top w:val="nil"/>
              <w:left w:val="outset" w:sz="8" w:space="0" w:color="000000"/>
              <w:bottom w:val="outset" w:sz="8" w:space="0" w:color="000000"/>
              <w:right w:val="outset" w:sz="8" w:space="0" w:color="000000"/>
            </w:tcBorders>
          </w:tcPr>
          <w:p w:rsidR="00117E02" w:rsidRPr="00BC4D81" w:rsidRDefault="00117E02">
            <w:pPr>
              <w:rPr>
                <w:rFonts w:ascii="Times New Roman" w:hAnsi="Times New Roman"/>
                <w:sz w:val="20"/>
                <w:szCs w:val="20"/>
                <w:lang w:val="uk-UA"/>
              </w:rPr>
            </w:pPr>
          </w:p>
        </w:tc>
      </w:tr>
      <w:tr w:rsidR="00117E02" w:rsidRPr="00BC4D81" w:rsidTr="005462EF">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0" w:name="402"/>
            <w:bookmarkEnd w:id="160"/>
            <w:r w:rsidRPr="00BC4D81">
              <w:rPr>
                <w:rFonts w:ascii="Times New Roman" w:hAnsi="Times New Roman"/>
                <w:b/>
                <w:i/>
                <w:color w:val="000000"/>
                <w:sz w:val="20"/>
                <w:szCs w:val="20"/>
                <w:lang w:val="uk-UA"/>
              </w:rPr>
              <w:t>1</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1" w:name="403"/>
            <w:bookmarkEnd w:id="161"/>
            <w:r w:rsidRPr="00BC4D81">
              <w:rPr>
                <w:rFonts w:ascii="Times New Roman" w:hAnsi="Times New Roman"/>
                <w:b/>
                <w:i/>
                <w:color w:val="000000"/>
                <w:sz w:val="20"/>
                <w:szCs w:val="20"/>
                <w:lang w:val="uk-UA"/>
              </w:rPr>
              <w:t>2</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2" w:name="404"/>
            <w:bookmarkEnd w:id="162"/>
            <w:r w:rsidRPr="00BC4D81">
              <w:rPr>
                <w:rFonts w:ascii="Times New Roman" w:hAnsi="Times New Roman"/>
                <w:b/>
                <w:i/>
                <w:color w:val="000000"/>
                <w:sz w:val="20"/>
                <w:szCs w:val="20"/>
                <w:lang w:val="uk-UA"/>
              </w:rPr>
              <w:t>3</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3" w:name="405"/>
            <w:bookmarkEnd w:id="163"/>
            <w:r w:rsidRPr="00BC4D81">
              <w:rPr>
                <w:rFonts w:ascii="Times New Roman" w:hAnsi="Times New Roman"/>
                <w:b/>
                <w:i/>
                <w:color w:val="000000"/>
                <w:sz w:val="20"/>
                <w:szCs w:val="20"/>
                <w:lang w:val="uk-UA"/>
              </w:rPr>
              <w:t>4</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4" w:name="406"/>
            <w:bookmarkEnd w:id="164"/>
            <w:r w:rsidRPr="00BC4D81">
              <w:rPr>
                <w:rFonts w:ascii="Times New Roman" w:hAnsi="Times New Roman"/>
                <w:b/>
                <w:i/>
                <w:color w:val="000000"/>
                <w:sz w:val="20"/>
                <w:szCs w:val="20"/>
                <w:lang w:val="uk-UA"/>
              </w:rPr>
              <w:t>5</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5" w:name="407"/>
            <w:bookmarkEnd w:id="165"/>
            <w:r w:rsidRPr="00BC4D81">
              <w:rPr>
                <w:rFonts w:ascii="Times New Roman" w:hAnsi="Times New Roman"/>
                <w:b/>
                <w:i/>
                <w:color w:val="000000"/>
                <w:sz w:val="20"/>
                <w:szCs w:val="20"/>
                <w:lang w:val="uk-UA"/>
              </w:rPr>
              <w:t>6</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6" w:name="408"/>
            <w:bookmarkEnd w:id="166"/>
            <w:r w:rsidRPr="00BC4D81">
              <w:rPr>
                <w:rFonts w:ascii="Times New Roman" w:hAnsi="Times New Roman"/>
                <w:b/>
                <w:i/>
                <w:color w:val="000000"/>
                <w:sz w:val="20"/>
                <w:szCs w:val="20"/>
                <w:lang w:val="uk-UA"/>
              </w:rPr>
              <w:t>7</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7" w:name="409"/>
            <w:bookmarkEnd w:id="167"/>
            <w:r w:rsidRPr="00BC4D81">
              <w:rPr>
                <w:rFonts w:ascii="Times New Roman" w:hAnsi="Times New Roman"/>
                <w:b/>
                <w:i/>
                <w:color w:val="000000"/>
                <w:sz w:val="20"/>
                <w:szCs w:val="20"/>
                <w:lang w:val="uk-UA"/>
              </w:rPr>
              <w:t>8</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8" w:name="410"/>
            <w:bookmarkEnd w:id="168"/>
            <w:r w:rsidRPr="00BC4D81">
              <w:rPr>
                <w:rFonts w:ascii="Times New Roman" w:hAnsi="Times New Roman"/>
                <w:b/>
                <w:i/>
                <w:color w:val="000000"/>
                <w:sz w:val="20"/>
                <w:szCs w:val="20"/>
                <w:lang w:val="uk-UA"/>
              </w:rPr>
              <w:t>9</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69" w:name="411"/>
            <w:bookmarkEnd w:id="169"/>
            <w:r w:rsidRPr="00BC4D81">
              <w:rPr>
                <w:rFonts w:ascii="Times New Roman" w:hAnsi="Times New Roman"/>
                <w:b/>
                <w:i/>
                <w:color w:val="000000"/>
                <w:sz w:val="20"/>
                <w:szCs w:val="20"/>
                <w:lang w:val="uk-UA"/>
              </w:rPr>
              <w:t>10</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70" w:name="412"/>
            <w:bookmarkEnd w:id="170"/>
            <w:r w:rsidRPr="00BC4D81">
              <w:rPr>
                <w:rFonts w:ascii="Times New Roman" w:hAnsi="Times New Roman"/>
                <w:b/>
                <w:i/>
                <w:color w:val="000000"/>
                <w:sz w:val="20"/>
                <w:szCs w:val="20"/>
                <w:lang w:val="uk-UA"/>
              </w:rPr>
              <w:t>11</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171" w:name="413"/>
            <w:bookmarkEnd w:id="171"/>
            <w:r w:rsidRPr="00BC4D81">
              <w:rPr>
                <w:rFonts w:ascii="Times New Roman" w:hAnsi="Times New Roman"/>
                <w:b/>
                <w:i/>
                <w:color w:val="000000"/>
                <w:sz w:val="20"/>
                <w:szCs w:val="20"/>
                <w:lang w:val="uk-UA"/>
              </w:rPr>
              <w:t>12</w:t>
            </w:r>
          </w:p>
        </w:tc>
      </w:tr>
      <w:tr w:rsidR="00117E02" w:rsidRPr="00BC4D81" w:rsidTr="005462EF">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2" w:name="414"/>
            <w:bookmarkEnd w:id="172"/>
            <w:r w:rsidRPr="00BC4D81">
              <w:rPr>
                <w:rFonts w:ascii="Times New Roman" w:hAnsi="Times New Roman"/>
                <w:b/>
                <w:color w:val="000000"/>
                <w:sz w:val="20"/>
                <w:szCs w:val="20"/>
                <w:lang w:val="uk-UA"/>
              </w:rPr>
              <w:t>1.1</w:t>
            </w:r>
            <w:r w:rsidRPr="00BC4D81">
              <w:rPr>
                <w:rFonts w:ascii="Times New Roman" w:hAnsi="Times New Roman"/>
                <w:b/>
                <w:color w:val="000000"/>
                <w:sz w:val="20"/>
                <w:szCs w:val="20"/>
                <w:vertAlign w:val="superscript"/>
                <w:lang w:val="uk-UA"/>
              </w:rPr>
              <w:t>6</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3" w:name="415"/>
            <w:bookmarkEnd w:id="173"/>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4" w:name="416"/>
            <w:bookmarkEnd w:id="174"/>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5" w:name="417"/>
            <w:bookmarkEnd w:id="175"/>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6" w:name="418"/>
            <w:bookmarkEnd w:id="176"/>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7" w:name="419"/>
            <w:bookmarkEnd w:id="177"/>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8" w:name="420"/>
            <w:bookmarkEnd w:id="178"/>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79" w:name="421"/>
            <w:bookmarkEnd w:id="179"/>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0" w:name="422"/>
            <w:bookmarkEnd w:id="180"/>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1" w:name="423"/>
            <w:bookmarkEnd w:id="181"/>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2" w:name="424"/>
            <w:bookmarkEnd w:id="182"/>
            <w:r w:rsidRPr="00BC4D81">
              <w:rPr>
                <w:rFonts w:ascii="Times New Roman" w:hAnsi="Times New Roman"/>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3" w:name="425"/>
            <w:bookmarkEnd w:id="183"/>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4" w:name="426"/>
            <w:bookmarkEnd w:id="184"/>
            <w:r w:rsidRPr="00BC4D81">
              <w:rPr>
                <w:rFonts w:ascii="Times New Roman" w:hAnsi="Times New Roman"/>
                <w:b/>
                <w:color w:val="000000"/>
                <w:sz w:val="20"/>
                <w:szCs w:val="20"/>
                <w:lang w:val="uk-UA"/>
              </w:rPr>
              <w:t>1.2</w:t>
            </w:r>
            <w:r w:rsidRPr="00BC4D81">
              <w:rPr>
                <w:rFonts w:ascii="Times New Roman" w:hAnsi="Times New Roman"/>
                <w:b/>
                <w:color w:val="000000"/>
                <w:sz w:val="20"/>
                <w:szCs w:val="20"/>
                <w:vertAlign w:val="superscript"/>
                <w:lang w:val="uk-UA"/>
              </w:rPr>
              <w:t>6</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5" w:name="427"/>
            <w:bookmarkEnd w:id="185"/>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6" w:name="428"/>
            <w:bookmarkEnd w:id="186"/>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7" w:name="429"/>
            <w:bookmarkEnd w:id="187"/>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8" w:name="430"/>
            <w:bookmarkEnd w:id="188"/>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89" w:name="431"/>
            <w:bookmarkEnd w:id="189"/>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0" w:name="432"/>
            <w:bookmarkEnd w:id="190"/>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1" w:name="433"/>
            <w:bookmarkEnd w:id="191"/>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2" w:name="434"/>
            <w:bookmarkEnd w:id="192"/>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3" w:name="435"/>
            <w:bookmarkEnd w:id="193"/>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4" w:name="436"/>
            <w:bookmarkEnd w:id="194"/>
            <w:r w:rsidRPr="00BC4D81">
              <w:rPr>
                <w:rFonts w:ascii="Times New Roman" w:hAnsi="Times New Roman"/>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5" w:name="437"/>
            <w:bookmarkEnd w:id="195"/>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6" w:name="438"/>
            <w:bookmarkEnd w:id="196"/>
            <w:r w:rsidRPr="00BC4D81">
              <w:rPr>
                <w:rFonts w:ascii="Times New Roman" w:hAnsi="Times New Roman"/>
                <w:b/>
                <w:color w:val="000000"/>
                <w:sz w:val="20"/>
                <w:szCs w:val="20"/>
                <w:lang w:val="uk-UA"/>
              </w:rPr>
              <w:t>1.3</w:t>
            </w:r>
            <w:r w:rsidRPr="00BC4D81">
              <w:rPr>
                <w:rFonts w:ascii="Times New Roman" w:hAnsi="Times New Roman"/>
                <w:b/>
                <w:color w:val="000000"/>
                <w:sz w:val="20"/>
                <w:szCs w:val="20"/>
                <w:vertAlign w:val="superscript"/>
                <w:lang w:val="uk-UA"/>
              </w:rPr>
              <w:t>6</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7" w:name="439"/>
            <w:bookmarkEnd w:id="197"/>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8" w:name="440"/>
            <w:bookmarkEnd w:id="198"/>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199" w:name="441"/>
            <w:bookmarkEnd w:id="199"/>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0" w:name="442"/>
            <w:bookmarkEnd w:id="200"/>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1" w:name="443"/>
            <w:bookmarkEnd w:id="201"/>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2" w:name="444"/>
            <w:bookmarkEnd w:id="202"/>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3" w:name="445"/>
            <w:bookmarkEnd w:id="203"/>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4" w:name="446"/>
            <w:bookmarkEnd w:id="204"/>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5" w:name="447"/>
            <w:bookmarkEnd w:id="205"/>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6" w:name="448"/>
            <w:bookmarkEnd w:id="206"/>
            <w:r w:rsidRPr="00BC4D81">
              <w:rPr>
                <w:rFonts w:ascii="Times New Roman" w:hAnsi="Times New Roman"/>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7" w:name="449"/>
            <w:bookmarkEnd w:id="207"/>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8" w:name="450"/>
            <w:bookmarkEnd w:id="208"/>
            <w:r w:rsidRPr="00BC4D81">
              <w:rPr>
                <w:rFonts w:ascii="Times New Roman" w:hAnsi="Times New Roman"/>
                <w:b/>
                <w:color w:val="000000"/>
                <w:sz w:val="20"/>
                <w:szCs w:val="20"/>
                <w:lang w:val="uk-UA"/>
              </w:rPr>
              <w:t>1.4</w:t>
            </w:r>
            <w:r w:rsidRPr="00BC4D81">
              <w:rPr>
                <w:rFonts w:ascii="Times New Roman" w:hAnsi="Times New Roman"/>
                <w:b/>
                <w:color w:val="000000"/>
                <w:sz w:val="20"/>
                <w:szCs w:val="20"/>
                <w:vertAlign w:val="superscript"/>
                <w:lang w:val="uk-UA"/>
              </w:rPr>
              <w:t>6</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09" w:name="451"/>
            <w:bookmarkEnd w:id="209"/>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0" w:name="452"/>
            <w:bookmarkEnd w:id="210"/>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1" w:name="453"/>
            <w:bookmarkEnd w:id="211"/>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2" w:name="454"/>
            <w:bookmarkEnd w:id="212"/>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3" w:name="455"/>
            <w:bookmarkEnd w:id="213"/>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4" w:name="456"/>
            <w:bookmarkEnd w:id="214"/>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5" w:name="457"/>
            <w:bookmarkEnd w:id="215"/>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6" w:name="458"/>
            <w:bookmarkEnd w:id="216"/>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7" w:name="459"/>
            <w:bookmarkEnd w:id="217"/>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8" w:name="460"/>
            <w:bookmarkEnd w:id="218"/>
            <w:r w:rsidRPr="00BC4D81">
              <w:rPr>
                <w:rFonts w:ascii="Times New Roman" w:hAnsi="Times New Roman"/>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19" w:name="461"/>
            <w:bookmarkEnd w:id="219"/>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0" w:name="462"/>
            <w:bookmarkEnd w:id="220"/>
            <w:r w:rsidRPr="00BC4D81">
              <w:rPr>
                <w:rFonts w:ascii="Times New Roman" w:hAnsi="Times New Roman"/>
                <w:b/>
                <w:color w:val="000000"/>
                <w:sz w:val="20"/>
                <w:szCs w:val="20"/>
                <w:lang w:val="uk-UA"/>
              </w:rPr>
              <w:t>2</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1" w:name="463"/>
            <w:bookmarkEnd w:id="221"/>
            <w:r w:rsidRPr="00BC4D81">
              <w:rPr>
                <w:rFonts w:ascii="Times New Roman" w:hAnsi="Times New Roman"/>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2" w:name="464"/>
            <w:bookmarkEnd w:id="222"/>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3" w:name="465"/>
            <w:bookmarkEnd w:id="223"/>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4" w:name="466"/>
            <w:bookmarkEnd w:id="224"/>
            <w:r w:rsidRPr="00BC4D81">
              <w:rPr>
                <w:rFonts w:ascii="Times New Roman" w:hAnsi="Times New Roman"/>
                <w:b/>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5" w:name="467"/>
            <w:bookmarkEnd w:id="225"/>
            <w:r w:rsidRPr="00BC4D81">
              <w:rPr>
                <w:rFonts w:ascii="Times New Roman" w:hAnsi="Times New Roman"/>
                <w:b/>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6" w:name="468"/>
            <w:bookmarkEnd w:id="226"/>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7" w:name="469"/>
            <w:bookmarkEnd w:id="227"/>
            <w:r w:rsidRPr="00BC4D81">
              <w:rPr>
                <w:rFonts w:ascii="Times New Roman" w:hAnsi="Times New Roman"/>
                <w:color w:val="000000"/>
                <w:sz w:val="20"/>
                <w:szCs w:val="20"/>
                <w:lang w:val="uk-UA"/>
              </w:rPr>
              <w:t>х</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8" w:name="470"/>
            <w:bookmarkEnd w:id="228"/>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29" w:name="471"/>
            <w:bookmarkEnd w:id="229"/>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30" w:name="472"/>
            <w:bookmarkEnd w:id="230"/>
            <w:r w:rsidRPr="00BC4D81">
              <w:rPr>
                <w:rFonts w:ascii="Times New Roman" w:hAnsi="Times New Roman"/>
                <w:color w:val="000000"/>
                <w:sz w:val="20"/>
                <w:szCs w:val="20"/>
                <w:lang w:val="uk-UA"/>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31" w:name="473"/>
            <w:bookmarkEnd w:id="231"/>
            <w:r w:rsidRPr="00BC4D81">
              <w:rPr>
                <w:rFonts w:ascii="Times New Roman" w:hAnsi="Times New Roman"/>
                <w:color w:val="000000"/>
                <w:sz w:val="20"/>
                <w:szCs w:val="20"/>
                <w:lang w:val="uk-UA"/>
              </w:rPr>
              <w:t xml:space="preserve"> </w:t>
            </w:r>
          </w:p>
        </w:tc>
      </w:tr>
      <w:tr w:rsidR="00117E02" w:rsidRPr="00854708">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tbl>
            <w:tblPr>
              <w:tblW w:w="5000" w:type="pct"/>
              <w:tblCellSpacing w:w="0" w:type="auto"/>
              <w:tblLook w:val="00A0" w:firstRow="1" w:lastRow="0" w:firstColumn="1" w:lastColumn="0" w:noHBand="0" w:noVBand="0"/>
            </w:tblPr>
            <w:tblGrid>
              <w:gridCol w:w="8213"/>
              <w:gridCol w:w="6574"/>
            </w:tblGrid>
            <w:tr w:rsidR="00117E02" w:rsidRPr="00BC4D81" w:rsidTr="005462EF">
              <w:trPr>
                <w:trHeight w:val="120"/>
                <w:tblCellSpacing w:w="0" w:type="auto"/>
              </w:trPr>
              <w:tc>
                <w:tcPr>
                  <w:tcW w:w="2777" w:type="pct"/>
                  <w:vAlign w:val="center"/>
                </w:tcPr>
                <w:p w:rsidR="00117E02" w:rsidRPr="00BC4D81" w:rsidRDefault="00117E02" w:rsidP="005462EF">
                  <w:pPr>
                    <w:spacing w:before="240" w:after="0"/>
                    <w:rPr>
                      <w:rFonts w:ascii="Times New Roman" w:hAnsi="Times New Roman"/>
                      <w:sz w:val="20"/>
                      <w:szCs w:val="20"/>
                      <w:lang w:val="uk-UA"/>
                    </w:rPr>
                  </w:pPr>
                  <w:bookmarkStart w:id="232" w:name="474"/>
                  <w:bookmarkEnd w:id="232"/>
                  <w:r w:rsidRPr="00BC4D81">
                    <w:rPr>
                      <w:rFonts w:ascii="Times New Roman" w:hAnsi="Times New Roman"/>
                      <w:b/>
                      <w:color w:val="000000"/>
                      <w:sz w:val="20"/>
                      <w:szCs w:val="20"/>
                      <w:lang w:val="uk-UA"/>
                    </w:rPr>
                    <w:t>Розділ II</w:t>
                  </w:r>
                </w:p>
              </w:tc>
              <w:tc>
                <w:tcPr>
                  <w:tcW w:w="2223" w:type="pct"/>
                  <w:vAlign w:val="center"/>
                </w:tcPr>
                <w:p w:rsidR="00117E02" w:rsidRPr="00BC4D81" w:rsidRDefault="00117E02">
                  <w:pPr>
                    <w:spacing w:after="0"/>
                    <w:rPr>
                      <w:rFonts w:ascii="Times New Roman" w:hAnsi="Times New Roman"/>
                      <w:sz w:val="20"/>
                      <w:szCs w:val="20"/>
                      <w:lang w:val="uk-UA"/>
                    </w:rPr>
                  </w:pPr>
                  <w:bookmarkStart w:id="233" w:name="475"/>
                  <w:bookmarkEnd w:id="233"/>
                  <w:r w:rsidRPr="00BC4D81">
                    <w:rPr>
                      <w:rFonts w:ascii="Times New Roman" w:hAnsi="Times New Roman"/>
                      <w:color w:val="000000"/>
                      <w:sz w:val="20"/>
                      <w:szCs w:val="20"/>
                      <w:lang w:val="uk-UA"/>
                    </w:rPr>
                    <w:t xml:space="preserve"> </w:t>
                  </w:r>
                </w:p>
              </w:tc>
            </w:tr>
            <w:tr w:rsidR="00117E02" w:rsidRPr="00854708" w:rsidTr="005462EF">
              <w:trPr>
                <w:trHeight w:val="120"/>
                <w:tblCellSpacing w:w="0" w:type="auto"/>
              </w:trPr>
              <w:tc>
                <w:tcPr>
                  <w:tcW w:w="2777" w:type="pct"/>
                  <w:vAlign w:val="center"/>
                </w:tcPr>
                <w:p w:rsidR="00117E02" w:rsidRPr="00BC4D81" w:rsidRDefault="00117E02">
                  <w:pPr>
                    <w:spacing w:after="0"/>
                    <w:rPr>
                      <w:rFonts w:ascii="Times New Roman" w:hAnsi="Times New Roman"/>
                      <w:sz w:val="20"/>
                      <w:szCs w:val="20"/>
                      <w:lang w:val="uk-UA"/>
                    </w:rPr>
                  </w:pPr>
                  <w:bookmarkStart w:id="234" w:name="476"/>
                  <w:bookmarkEnd w:id="234"/>
                  <w:r w:rsidRPr="00BC4D81">
                    <w:rPr>
                      <w:rFonts w:ascii="Times New Roman" w:hAnsi="Times New Roman"/>
                      <w:color w:val="000000"/>
                      <w:sz w:val="20"/>
                      <w:szCs w:val="20"/>
                      <w:lang w:val="uk-UA"/>
                    </w:rPr>
                    <w:t xml:space="preserve"> </w:t>
                  </w:r>
                </w:p>
              </w:tc>
              <w:tc>
                <w:tcPr>
                  <w:tcW w:w="2223" w:type="pct"/>
                  <w:vAlign w:val="center"/>
                </w:tcPr>
                <w:p w:rsidR="00117E02" w:rsidRPr="00BC4D81" w:rsidRDefault="00117E02">
                  <w:pPr>
                    <w:spacing w:after="0"/>
                    <w:rPr>
                      <w:rFonts w:ascii="Times New Roman" w:hAnsi="Times New Roman"/>
                      <w:sz w:val="20"/>
                      <w:szCs w:val="20"/>
                      <w:lang w:val="uk-UA"/>
                    </w:rPr>
                  </w:pPr>
                  <w:bookmarkStart w:id="235" w:name="477"/>
                  <w:bookmarkEnd w:id="235"/>
                  <w:r w:rsidRPr="00BC4D81">
                    <w:rPr>
                      <w:rFonts w:ascii="Times New Roman" w:hAnsi="Times New Roman"/>
                      <w:color w:val="000000"/>
                      <w:sz w:val="20"/>
                      <w:szCs w:val="20"/>
                      <w:lang w:val="uk-UA"/>
                    </w:rPr>
                    <w:t>Одиниці виміру: гривні - з двома десятковими знаками</w:t>
                  </w:r>
                </w:p>
              </w:tc>
            </w:tr>
          </w:tbl>
          <w:p w:rsidR="00117E02" w:rsidRPr="00BC4D81" w:rsidRDefault="00117E02">
            <w:pPr>
              <w:rPr>
                <w:rFonts w:ascii="Times New Roman" w:hAnsi="Times New Roman"/>
                <w:sz w:val="20"/>
                <w:szCs w:val="20"/>
                <w:lang w:val="uk-UA"/>
              </w:rPr>
            </w:pP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36" w:name="479"/>
            <w:bookmarkEnd w:id="236"/>
            <w:r w:rsidRPr="00BC4D81">
              <w:rPr>
                <w:rFonts w:ascii="Times New Roman" w:hAnsi="Times New Roman"/>
                <w:b/>
                <w:color w:val="000000"/>
                <w:sz w:val="20"/>
                <w:szCs w:val="20"/>
                <w:lang w:val="uk-UA"/>
              </w:rPr>
              <w:t>Назва показника</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37" w:name="480"/>
            <w:bookmarkEnd w:id="237"/>
            <w:r w:rsidRPr="00BC4D81">
              <w:rPr>
                <w:rFonts w:ascii="Times New Roman" w:hAnsi="Times New Roman"/>
                <w:b/>
                <w:color w:val="000000"/>
                <w:sz w:val="20"/>
                <w:szCs w:val="20"/>
                <w:lang w:val="uk-UA"/>
              </w:rPr>
              <w:t>Код рядка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38" w:name="481"/>
            <w:bookmarkEnd w:id="238"/>
            <w:r w:rsidRPr="00BC4D81">
              <w:rPr>
                <w:rFonts w:ascii="Times New Roman" w:hAnsi="Times New Roman"/>
                <w:color w:val="000000"/>
                <w:sz w:val="20"/>
                <w:szCs w:val="20"/>
                <w:lang w:val="uk-UA"/>
              </w:rPr>
              <w:t>Сума</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239" w:name="482"/>
            <w:bookmarkEnd w:id="239"/>
            <w:r w:rsidRPr="00BC4D81">
              <w:rPr>
                <w:rFonts w:ascii="Times New Roman" w:hAnsi="Times New Roman"/>
                <w:b/>
                <w:i/>
                <w:color w:val="000000"/>
                <w:sz w:val="20"/>
                <w:szCs w:val="20"/>
                <w:lang w:val="uk-UA"/>
              </w:rPr>
              <w:t>1</w:t>
            </w:r>
          </w:p>
        </w:tc>
        <w:tc>
          <w:tcPr>
            <w:tcW w:w="0" w:type="auto"/>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240" w:name="483"/>
            <w:bookmarkEnd w:id="240"/>
            <w:r w:rsidRPr="00BC4D81">
              <w:rPr>
                <w:rFonts w:ascii="Times New Roman" w:hAnsi="Times New Roman"/>
                <w:b/>
                <w:i/>
                <w:color w:val="000000"/>
                <w:sz w:val="20"/>
                <w:szCs w:val="20"/>
                <w:lang w:val="uk-UA"/>
              </w:rPr>
              <w:t>2</w:t>
            </w:r>
          </w:p>
        </w:tc>
        <w:tc>
          <w:tcPr>
            <w:tcW w:w="0" w:type="auto"/>
            <w:gridSpan w:val="2"/>
            <w:tcBorders>
              <w:top w:val="outset" w:sz="8" w:space="0" w:color="000000"/>
              <w:left w:val="outset" w:sz="8" w:space="0" w:color="000000"/>
              <w:bottom w:val="outset" w:sz="8" w:space="0" w:color="000000"/>
              <w:right w:val="outset" w:sz="8" w:space="0" w:color="000000"/>
            </w:tcBorders>
            <w:shd w:val="clear" w:color="auto" w:fill="E1E1E1"/>
            <w:vAlign w:val="center"/>
          </w:tcPr>
          <w:p w:rsidR="00117E02" w:rsidRPr="00BC4D81" w:rsidRDefault="00117E02">
            <w:pPr>
              <w:spacing w:after="0"/>
              <w:jc w:val="center"/>
              <w:rPr>
                <w:rFonts w:ascii="Times New Roman" w:hAnsi="Times New Roman"/>
                <w:sz w:val="20"/>
                <w:szCs w:val="20"/>
                <w:lang w:val="uk-UA"/>
              </w:rPr>
            </w:pPr>
            <w:bookmarkStart w:id="241" w:name="484"/>
            <w:bookmarkEnd w:id="241"/>
            <w:r w:rsidRPr="00BC4D81">
              <w:rPr>
                <w:rFonts w:ascii="Times New Roman" w:hAnsi="Times New Roman"/>
                <w:b/>
                <w:i/>
                <w:color w:val="000000"/>
                <w:sz w:val="20"/>
                <w:szCs w:val="20"/>
                <w:lang w:val="uk-UA"/>
              </w:rPr>
              <w:t>3</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42" w:name="485"/>
            <w:bookmarkEnd w:id="242"/>
            <w:r w:rsidRPr="00BC4D81">
              <w:rPr>
                <w:rFonts w:ascii="Times New Roman" w:hAnsi="Times New Roman"/>
                <w:b/>
                <w:color w:val="000000"/>
                <w:sz w:val="20"/>
                <w:szCs w:val="20"/>
                <w:lang w:val="uk-UA"/>
              </w:rPr>
              <w:t>Загальне мінімальне податкове зобов'язання (ЗМПЗ) (</w:t>
            </w:r>
            <w:r w:rsidR="00D83F3F" w:rsidRPr="00D83F3F">
              <w:rPr>
                <w:rStyle w:val="st42"/>
                <w:rFonts w:ascii="Times New Roman" w:hAnsi="Times New Roman"/>
                <w:b/>
                <w:sz w:val="20"/>
                <w:lang w:val="ru-RU"/>
              </w:rPr>
              <w:t>графа</w:t>
            </w:r>
            <w:r w:rsidRPr="00BC4D81">
              <w:rPr>
                <w:rFonts w:ascii="Times New Roman" w:hAnsi="Times New Roman"/>
                <w:b/>
                <w:color w:val="000000"/>
                <w:sz w:val="20"/>
                <w:szCs w:val="20"/>
                <w:lang w:val="uk-UA"/>
              </w:rPr>
              <w:t xml:space="preserve"> 11 рядка 2 розділу I)</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43" w:name="486"/>
            <w:bookmarkEnd w:id="243"/>
            <w:r w:rsidRPr="00BC4D81">
              <w:rPr>
                <w:rFonts w:ascii="Times New Roman" w:hAnsi="Times New Roman"/>
                <w:b/>
                <w:color w:val="000000"/>
                <w:sz w:val="20"/>
                <w:szCs w:val="20"/>
                <w:lang w:val="uk-UA"/>
              </w:rPr>
              <w:t>01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44" w:name="487"/>
            <w:bookmarkEnd w:id="244"/>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45" w:name="488"/>
            <w:bookmarkEnd w:id="245"/>
            <w:r w:rsidRPr="00BC4D81">
              <w:rPr>
                <w:rFonts w:ascii="Times New Roman" w:hAnsi="Times New Roman"/>
                <w:b/>
                <w:color w:val="000000"/>
                <w:sz w:val="20"/>
                <w:szCs w:val="20"/>
                <w:lang w:val="uk-UA"/>
              </w:rPr>
              <w:t>Загальна сума сплачених податків, зборів, платежів протягом податкового (звітного) року</w:t>
            </w:r>
            <w:r w:rsidRPr="00BC4D81">
              <w:rPr>
                <w:rFonts w:ascii="Times New Roman" w:hAnsi="Times New Roman"/>
                <w:b/>
                <w:color w:val="000000"/>
                <w:sz w:val="20"/>
                <w:szCs w:val="20"/>
                <w:vertAlign w:val="superscript"/>
                <w:lang w:val="uk-UA"/>
              </w:rPr>
              <w:t>7</w:t>
            </w:r>
            <w:r w:rsidRPr="00BC4D81">
              <w:rPr>
                <w:rFonts w:ascii="Times New Roman" w:hAnsi="Times New Roman"/>
                <w:b/>
                <w:color w:val="000000"/>
                <w:sz w:val="20"/>
                <w:szCs w:val="20"/>
                <w:lang w:val="uk-UA"/>
              </w:rPr>
              <w:t>, у т. ч.</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46" w:name="489"/>
            <w:bookmarkEnd w:id="246"/>
            <w:r w:rsidRPr="00BC4D81">
              <w:rPr>
                <w:rFonts w:ascii="Times New Roman" w:hAnsi="Times New Roman"/>
                <w:b/>
                <w:color w:val="000000"/>
                <w:sz w:val="20"/>
                <w:szCs w:val="20"/>
                <w:lang w:val="uk-UA"/>
              </w:rPr>
              <w:t>02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47" w:name="490"/>
            <w:bookmarkEnd w:id="247"/>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48" w:name="491"/>
            <w:bookmarkEnd w:id="248"/>
            <w:r w:rsidRPr="00BC4D81">
              <w:rPr>
                <w:rFonts w:ascii="Times New Roman" w:hAnsi="Times New Roman"/>
                <w:b/>
                <w:color w:val="000000"/>
                <w:sz w:val="20"/>
                <w:szCs w:val="20"/>
                <w:lang w:val="uk-UA"/>
              </w:rPr>
              <w:t>єдиний податок</w:t>
            </w:r>
            <w:r w:rsidRPr="00BC4D81">
              <w:rPr>
                <w:rFonts w:ascii="Times New Roman" w:hAnsi="Times New Roman"/>
                <w:b/>
                <w:color w:val="000000"/>
                <w:sz w:val="20"/>
                <w:szCs w:val="20"/>
                <w:vertAlign w:val="superscript"/>
                <w:lang w:val="uk-UA"/>
              </w:rPr>
              <w:t>8</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49" w:name="492"/>
            <w:bookmarkEnd w:id="249"/>
            <w:r w:rsidRPr="00BC4D81">
              <w:rPr>
                <w:rFonts w:ascii="Times New Roman" w:hAnsi="Times New Roman"/>
                <w:b/>
                <w:color w:val="000000"/>
                <w:sz w:val="20"/>
                <w:szCs w:val="20"/>
                <w:lang w:val="uk-UA"/>
              </w:rPr>
              <w:t>02.1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50" w:name="493"/>
            <w:bookmarkEnd w:id="250"/>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51" w:name="494"/>
            <w:bookmarkEnd w:id="251"/>
            <w:r w:rsidRPr="00BC4D81">
              <w:rPr>
                <w:rFonts w:ascii="Times New Roman" w:hAnsi="Times New Roman"/>
                <w:b/>
                <w:color w:val="000000"/>
                <w:sz w:val="20"/>
                <w:szCs w:val="20"/>
                <w:lang w:val="uk-UA"/>
              </w:rPr>
              <w:t>податок на доходи фізичних осіб (ПДФО)</w:t>
            </w:r>
            <w:r w:rsidRPr="00BC4D81">
              <w:rPr>
                <w:rFonts w:ascii="Times New Roman" w:hAnsi="Times New Roman"/>
                <w:b/>
                <w:color w:val="000000"/>
                <w:sz w:val="20"/>
                <w:szCs w:val="20"/>
                <w:vertAlign w:val="superscript"/>
                <w:lang w:val="uk-UA"/>
              </w:rPr>
              <w:t>9</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52" w:name="495"/>
            <w:bookmarkEnd w:id="252"/>
            <w:r w:rsidRPr="00BC4D81">
              <w:rPr>
                <w:rFonts w:ascii="Times New Roman" w:hAnsi="Times New Roman"/>
                <w:b/>
                <w:color w:val="000000"/>
                <w:sz w:val="20"/>
                <w:szCs w:val="20"/>
                <w:lang w:val="uk-UA"/>
              </w:rPr>
              <w:t>02.2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53" w:name="496"/>
            <w:bookmarkEnd w:id="253"/>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54" w:name="497"/>
            <w:bookmarkEnd w:id="254"/>
            <w:r w:rsidRPr="00BC4D81">
              <w:rPr>
                <w:rFonts w:ascii="Times New Roman" w:hAnsi="Times New Roman"/>
                <w:b/>
                <w:color w:val="000000"/>
                <w:sz w:val="20"/>
                <w:szCs w:val="20"/>
                <w:lang w:val="uk-UA"/>
              </w:rPr>
              <w:lastRenderedPageBreak/>
              <w:t>військовий збір</w:t>
            </w:r>
            <w:r w:rsidRPr="00BC4D81">
              <w:rPr>
                <w:rFonts w:ascii="Times New Roman" w:hAnsi="Times New Roman"/>
                <w:b/>
                <w:color w:val="000000"/>
                <w:sz w:val="20"/>
                <w:szCs w:val="20"/>
                <w:vertAlign w:val="superscript"/>
                <w:lang w:val="uk-UA"/>
              </w:rPr>
              <w:t>9</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55" w:name="498"/>
            <w:bookmarkEnd w:id="255"/>
            <w:r w:rsidRPr="00BC4D81">
              <w:rPr>
                <w:rFonts w:ascii="Times New Roman" w:hAnsi="Times New Roman"/>
                <w:b/>
                <w:color w:val="000000"/>
                <w:sz w:val="20"/>
                <w:szCs w:val="20"/>
                <w:lang w:val="uk-UA"/>
              </w:rPr>
              <w:t>02.3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56" w:name="499"/>
            <w:bookmarkEnd w:id="256"/>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57" w:name="500"/>
            <w:bookmarkEnd w:id="257"/>
            <w:r w:rsidRPr="00BC4D81">
              <w:rPr>
                <w:rFonts w:ascii="Times New Roman" w:hAnsi="Times New Roman"/>
                <w:b/>
                <w:color w:val="000000"/>
                <w:sz w:val="20"/>
                <w:szCs w:val="20"/>
                <w:lang w:val="uk-UA"/>
              </w:rPr>
              <w:t>ПДФО з доходів фізичних осіб, які перебувають з платником єдиного податку у трудових або цивільно-правових відносинах</w:t>
            </w:r>
            <w:r w:rsidRPr="00BC4D81">
              <w:rPr>
                <w:rFonts w:ascii="Times New Roman" w:hAnsi="Times New Roman"/>
                <w:b/>
                <w:color w:val="000000"/>
                <w:sz w:val="20"/>
                <w:szCs w:val="20"/>
                <w:vertAlign w:val="superscript"/>
                <w:lang w:val="uk-UA"/>
              </w:rPr>
              <w:t>10</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58" w:name="501"/>
            <w:bookmarkEnd w:id="258"/>
            <w:r w:rsidRPr="00BC4D81">
              <w:rPr>
                <w:rFonts w:ascii="Times New Roman" w:hAnsi="Times New Roman"/>
                <w:b/>
                <w:color w:val="000000"/>
                <w:sz w:val="20"/>
                <w:szCs w:val="20"/>
                <w:lang w:val="uk-UA"/>
              </w:rPr>
              <w:t>02.4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59" w:name="502"/>
            <w:bookmarkEnd w:id="259"/>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60" w:name="503"/>
            <w:bookmarkEnd w:id="260"/>
            <w:r w:rsidRPr="00BC4D81">
              <w:rPr>
                <w:rFonts w:ascii="Times New Roman" w:hAnsi="Times New Roman"/>
                <w:b/>
                <w:color w:val="000000"/>
                <w:sz w:val="20"/>
                <w:szCs w:val="20"/>
                <w:lang w:val="uk-UA"/>
              </w:rPr>
              <w:t>військовий збір з доходів фізичних осіб, які перебувають з платником єдиного податку у трудових або цивільно-правових відносинах</w:t>
            </w:r>
            <w:r w:rsidRPr="00BC4D81">
              <w:rPr>
                <w:rFonts w:ascii="Times New Roman" w:hAnsi="Times New Roman"/>
                <w:b/>
                <w:color w:val="000000"/>
                <w:sz w:val="20"/>
                <w:szCs w:val="20"/>
                <w:vertAlign w:val="superscript"/>
                <w:lang w:val="uk-UA"/>
              </w:rPr>
              <w:t>10</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61" w:name="504"/>
            <w:bookmarkEnd w:id="261"/>
            <w:r w:rsidRPr="00BC4D81">
              <w:rPr>
                <w:rFonts w:ascii="Times New Roman" w:hAnsi="Times New Roman"/>
                <w:b/>
                <w:color w:val="000000"/>
                <w:sz w:val="20"/>
                <w:szCs w:val="20"/>
                <w:lang w:val="uk-UA"/>
              </w:rPr>
              <w:t>02.5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62" w:name="505"/>
            <w:bookmarkEnd w:id="262"/>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63" w:name="506"/>
            <w:bookmarkEnd w:id="263"/>
            <w:r w:rsidRPr="00BC4D81">
              <w:rPr>
                <w:rFonts w:ascii="Times New Roman" w:hAnsi="Times New Roman"/>
                <w:b/>
                <w:color w:val="000000"/>
                <w:sz w:val="20"/>
                <w:szCs w:val="20"/>
                <w:lang w:val="uk-UA"/>
              </w:rPr>
              <w:t>ПДФО з доходів за договорами оренди</w:t>
            </w:r>
            <w:r w:rsidRPr="00BC4D81">
              <w:rPr>
                <w:rFonts w:ascii="Times New Roman" w:hAnsi="Times New Roman"/>
                <w:b/>
                <w:color w:val="000000"/>
                <w:sz w:val="20"/>
                <w:szCs w:val="20"/>
                <w:vertAlign w:val="superscript"/>
                <w:lang w:val="uk-UA"/>
              </w:rPr>
              <w:t>11</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64" w:name="507"/>
            <w:bookmarkEnd w:id="264"/>
            <w:r w:rsidRPr="00BC4D81">
              <w:rPr>
                <w:rFonts w:ascii="Times New Roman" w:hAnsi="Times New Roman"/>
                <w:b/>
                <w:color w:val="000000"/>
                <w:sz w:val="20"/>
                <w:szCs w:val="20"/>
                <w:lang w:val="uk-UA"/>
              </w:rPr>
              <w:t>02.6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65" w:name="508"/>
            <w:bookmarkEnd w:id="265"/>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66" w:name="509"/>
            <w:bookmarkEnd w:id="266"/>
            <w:r w:rsidRPr="00BC4D81">
              <w:rPr>
                <w:rFonts w:ascii="Times New Roman" w:hAnsi="Times New Roman"/>
                <w:b/>
                <w:color w:val="000000"/>
                <w:sz w:val="20"/>
                <w:szCs w:val="20"/>
                <w:lang w:val="uk-UA"/>
              </w:rPr>
              <w:t>військовий збір з доходів за договорами оренди</w:t>
            </w:r>
            <w:r w:rsidRPr="00BC4D81">
              <w:rPr>
                <w:rFonts w:ascii="Times New Roman" w:hAnsi="Times New Roman"/>
                <w:b/>
                <w:color w:val="000000"/>
                <w:sz w:val="20"/>
                <w:szCs w:val="20"/>
                <w:vertAlign w:val="superscript"/>
                <w:lang w:val="uk-UA"/>
              </w:rPr>
              <w:t>11</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67" w:name="510"/>
            <w:bookmarkEnd w:id="267"/>
            <w:r w:rsidRPr="00BC4D81">
              <w:rPr>
                <w:rFonts w:ascii="Times New Roman" w:hAnsi="Times New Roman"/>
                <w:b/>
                <w:color w:val="000000"/>
                <w:sz w:val="20"/>
                <w:szCs w:val="20"/>
                <w:lang w:val="uk-UA"/>
              </w:rPr>
              <w:t>02.7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68" w:name="511"/>
            <w:bookmarkEnd w:id="268"/>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69" w:name="512"/>
            <w:bookmarkEnd w:id="269"/>
            <w:r w:rsidRPr="00BC4D81">
              <w:rPr>
                <w:rFonts w:ascii="Times New Roman" w:hAnsi="Times New Roman"/>
                <w:b/>
                <w:color w:val="000000"/>
                <w:sz w:val="20"/>
                <w:szCs w:val="20"/>
                <w:lang w:val="uk-UA"/>
              </w:rPr>
              <w:t>земельний податок</w:t>
            </w:r>
            <w:r w:rsidRPr="00BC4D81">
              <w:rPr>
                <w:rFonts w:ascii="Times New Roman" w:hAnsi="Times New Roman"/>
                <w:b/>
                <w:color w:val="000000"/>
                <w:sz w:val="20"/>
                <w:szCs w:val="20"/>
                <w:vertAlign w:val="superscript"/>
                <w:lang w:val="uk-UA"/>
              </w:rPr>
              <w:t>12</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70" w:name="513"/>
            <w:bookmarkEnd w:id="270"/>
            <w:r w:rsidRPr="00BC4D81">
              <w:rPr>
                <w:rFonts w:ascii="Times New Roman" w:hAnsi="Times New Roman"/>
                <w:b/>
                <w:color w:val="000000"/>
                <w:sz w:val="20"/>
                <w:szCs w:val="20"/>
                <w:lang w:val="uk-UA"/>
              </w:rPr>
              <w:t>02.8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71" w:name="514"/>
            <w:bookmarkEnd w:id="271"/>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72" w:name="515"/>
            <w:bookmarkEnd w:id="272"/>
            <w:r w:rsidRPr="00BC4D81">
              <w:rPr>
                <w:rFonts w:ascii="Times New Roman" w:hAnsi="Times New Roman"/>
                <w:b/>
                <w:color w:val="000000"/>
                <w:sz w:val="20"/>
                <w:szCs w:val="20"/>
                <w:lang w:val="uk-UA"/>
              </w:rPr>
              <w:t>рентна плата за спеціальне використання води (у разі її сплати)</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73" w:name="516"/>
            <w:bookmarkEnd w:id="273"/>
            <w:r w:rsidRPr="00BC4D81">
              <w:rPr>
                <w:rFonts w:ascii="Times New Roman" w:hAnsi="Times New Roman"/>
                <w:b/>
                <w:color w:val="000000"/>
                <w:sz w:val="20"/>
                <w:szCs w:val="20"/>
                <w:lang w:val="uk-UA"/>
              </w:rPr>
              <w:t>02.10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74" w:name="517"/>
            <w:bookmarkEnd w:id="274"/>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75" w:name="518"/>
            <w:bookmarkEnd w:id="275"/>
            <w:r w:rsidRPr="00BC4D81">
              <w:rPr>
                <w:rFonts w:ascii="Times New Roman" w:hAnsi="Times New Roman"/>
                <w:b/>
                <w:color w:val="000000"/>
                <w:sz w:val="20"/>
                <w:szCs w:val="20"/>
                <w:lang w:val="uk-UA"/>
              </w:rPr>
              <w:t xml:space="preserve">20 відсотків витрат на сплату орендної плати (рядок 2 </w:t>
            </w:r>
            <w:r w:rsidR="00D83F3F" w:rsidRPr="00D83F3F">
              <w:rPr>
                <w:rStyle w:val="st42"/>
                <w:rFonts w:ascii="Times New Roman" w:hAnsi="Times New Roman"/>
                <w:b/>
                <w:sz w:val="20"/>
                <w:lang w:val="ru-RU"/>
              </w:rPr>
              <w:t>графи</w:t>
            </w:r>
            <w:r w:rsidRPr="00BC4D81">
              <w:rPr>
                <w:rFonts w:ascii="Times New Roman" w:hAnsi="Times New Roman"/>
                <w:b/>
                <w:color w:val="000000"/>
                <w:sz w:val="20"/>
                <w:szCs w:val="20"/>
                <w:lang w:val="uk-UA"/>
              </w:rPr>
              <w:t xml:space="preserve"> 12 розділу I)</w:t>
            </w:r>
            <w:r w:rsidRPr="00BC4D81">
              <w:rPr>
                <w:rFonts w:ascii="Times New Roman" w:hAnsi="Times New Roman"/>
                <w:b/>
                <w:color w:val="000000"/>
                <w:sz w:val="20"/>
                <w:szCs w:val="20"/>
                <w:vertAlign w:val="superscript"/>
                <w:lang w:val="uk-UA"/>
              </w:rPr>
              <w:t>5</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76" w:name="519"/>
            <w:bookmarkEnd w:id="276"/>
            <w:r w:rsidRPr="00BC4D81">
              <w:rPr>
                <w:rFonts w:ascii="Times New Roman" w:hAnsi="Times New Roman"/>
                <w:b/>
                <w:color w:val="000000"/>
                <w:sz w:val="20"/>
                <w:szCs w:val="20"/>
                <w:lang w:val="uk-UA"/>
              </w:rPr>
              <w:t>03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77" w:name="520"/>
            <w:bookmarkEnd w:id="277"/>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78" w:name="521"/>
            <w:bookmarkEnd w:id="278"/>
            <w:r w:rsidRPr="00BC4D81">
              <w:rPr>
                <w:rFonts w:ascii="Times New Roman" w:hAnsi="Times New Roman"/>
                <w:b/>
                <w:color w:val="000000"/>
                <w:sz w:val="20"/>
                <w:szCs w:val="20"/>
                <w:lang w:val="uk-UA"/>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01 - рядок 02 - рядок 03 розділу II) (+/-)</w:t>
            </w:r>
            <w:r w:rsidRPr="00BC4D81">
              <w:rPr>
                <w:rFonts w:ascii="Times New Roman" w:hAnsi="Times New Roman"/>
                <w:color w:val="000000"/>
                <w:sz w:val="20"/>
                <w:szCs w:val="20"/>
                <w:lang w:val="uk-UA"/>
              </w:rPr>
              <w:t xml:space="preserve"> (позитивне значення переноситься до рядка 14.2 Декларації)</w:t>
            </w:r>
          </w:p>
        </w:tc>
        <w:tc>
          <w:tcPr>
            <w:tcW w:w="0" w:type="auto"/>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79" w:name="522"/>
            <w:bookmarkEnd w:id="279"/>
            <w:r w:rsidRPr="00BC4D81">
              <w:rPr>
                <w:rFonts w:ascii="Times New Roman" w:hAnsi="Times New Roman"/>
                <w:b/>
                <w:color w:val="000000"/>
                <w:sz w:val="20"/>
                <w:szCs w:val="20"/>
                <w:lang w:val="uk-UA"/>
              </w:rPr>
              <w:t>04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jc w:val="center"/>
              <w:rPr>
                <w:rFonts w:ascii="Times New Roman" w:hAnsi="Times New Roman"/>
                <w:sz w:val="20"/>
                <w:szCs w:val="20"/>
                <w:lang w:val="uk-UA"/>
              </w:rPr>
            </w:pPr>
            <w:bookmarkStart w:id="280" w:name="523"/>
            <w:bookmarkEnd w:id="280"/>
            <w:r w:rsidRPr="00BC4D81">
              <w:rPr>
                <w:rFonts w:ascii="Times New Roman" w:hAnsi="Times New Roman"/>
                <w:color w:val="000000"/>
                <w:sz w:val="20"/>
                <w:szCs w:val="20"/>
                <w:lang w:val="uk-UA"/>
              </w:rPr>
              <w:t xml:space="preserve"> </w:t>
            </w:r>
          </w:p>
        </w:tc>
      </w:tr>
      <w:tr w:rsidR="00117E02" w:rsidRPr="00854708">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1" w:name="524"/>
            <w:bookmarkEnd w:id="281"/>
            <w:r w:rsidRPr="00BC4D81">
              <w:rPr>
                <w:rFonts w:ascii="Times New Roman" w:hAnsi="Times New Roman"/>
                <w:color w:val="000000"/>
                <w:sz w:val="20"/>
                <w:szCs w:val="20"/>
                <w:lang w:val="uk-UA"/>
              </w:rPr>
              <w:t>____________</w:t>
            </w:r>
            <w:r w:rsidRPr="00BC4D81">
              <w:rPr>
                <w:rFonts w:ascii="Times New Roman" w:hAnsi="Times New Roman"/>
                <w:sz w:val="20"/>
                <w:szCs w:val="20"/>
                <w:lang w:val="uk-UA"/>
              </w:rPr>
              <w:br/>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рік (пункт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w:t>
            </w:r>
          </w:p>
        </w:tc>
      </w:tr>
      <w:tr w:rsidR="00117E02" w:rsidRPr="00854708" w:rsidTr="005462EF">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2" w:name="525"/>
            <w:bookmarkEnd w:id="282"/>
            <w:r w:rsidRPr="00BC4D81">
              <w:rPr>
                <w:rFonts w:ascii="Times New Roman" w:hAnsi="Times New Roman"/>
                <w:color w:val="000000"/>
                <w:sz w:val="20"/>
                <w:szCs w:val="20"/>
                <w:vertAlign w:val="superscript"/>
                <w:lang w:val="uk-UA"/>
              </w:rPr>
              <w:t>2</w:t>
            </w:r>
            <w:r w:rsidRPr="00BC4D81">
              <w:rPr>
                <w:rFonts w:ascii="Times New Roman" w:hAnsi="Times New Roman"/>
                <w:color w:val="000000"/>
                <w:sz w:val="20"/>
                <w:szCs w:val="20"/>
                <w:lang w:val="uk-UA"/>
              </w:rPr>
              <w:t xml:space="preserve"> Для земельної ділянки, нормативна грошова оцінка якої проведена,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w:t>
            </w:r>
            <w:proofErr w:type="spellStart"/>
            <w:r w:rsidRPr="00BC4D81">
              <w:rPr>
                <w:rFonts w:ascii="Times New Roman" w:hAnsi="Times New Roman"/>
                <w:color w:val="000000"/>
                <w:sz w:val="20"/>
                <w:szCs w:val="20"/>
                <w:lang w:val="uk-UA"/>
              </w:rPr>
              <w:t>НГОд</w:t>
            </w:r>
            <w:proofErr w:type="spellEnd"/>
            <w:r w:rsidRPr="00BC4D81">
              <w:rPr>
                <w:rFonts w:ascii="Times New Roman" w:hAnsi="Times New Roman"/>
                <w:color w:val="000000"/>
                <w:sz w:val="20"/>
                <w:szCs w:val="20"/>
                <w:lang w:val="uk-UA"/>
              </w:rPr>
              <w:t>). Для земельної ділянки, нормативна грошова оцінка якої не проведена,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(НГО) (підпункти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.1.1 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.1.2 пункту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 статті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I Податкового кодексу України).</w:t>
            </w:r>
          </w:p>
        </w:tc>
      </w:tr>
      <w:tr w:rsidR="00117E02" w:rsidRPr="00854708" w:rsidTr="005462EF">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3" w:name="526"/>
            <w:bookmarkEnd w:id="283"/>
            <w:r w:rsidRPr="00BC4D81">
              <w:rPr>
                <w:rFonts w:ascii="Times New Roman" w:hAnsi="Times New Roman"/>
                <w:color w:val="000000"/>
                <w:sz w:val="20"/>
                <w:szCs w:val="20"/>
                <w:vertAlign w:val="superscript"/>
                <w:lang w:val="uk-UA"/>
              </w:rPr>
              <w:t>3</w:t>
            </w:r>
            <w:r w:rsidRPr="00BC4D81">
              <w:rPr>
                <w:rFonts w:ascii="Times New Roman" w:hAnsi="Times New Roman"/>
                <w:color w:val="000000"/>
                <w:sz w:val="20"/>
                <w:szCs w:val="20"/>
                <w:lang w:val="uk-UA"/>
              </w:rPr>
              <w:t xml:space="preserve"> К - коефіцієнт, який становить 0,05 (підпункти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.1.1 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.1.2 пункту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 статті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І Податкового кодексу України). Тимчасово, для розрахунку мінімального податкового зобов'язання за 2022 та 2023 податкові (звітні) роки коефіцієнт "К", визначений у підпунктах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.1.1 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.1.2 пункту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 статті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I Податкового кодексу України, застосовується із значенням 0,04 (пункт 67 підрозділу 10 розділу XX "Перехідні положення" Податкового кодексу України).</w:t>
            </w:r>
          </w:p>
        </w:tc>
      </w:tr>
      <w:tr w:rsidR="00117E02" w:rsidRPr="00854708" w:rsidTr="005462EF">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4" w:name="527"/>
            <w:bookmarkEnd w:id="284"/>
            <w:r w:rsidRPr="00BC4D81">
              <w:rPr>
                <w:rFonts w:ascii="Times New Roman" w:hAnsi="Times New Roman"/>
                <w:color w:val="000000"/>
                <w:sz w:val="20"/>
                <w:szCs w:val="20"/>
                <w:vertAlign w:val="superscript"/>
                <w:lang w:val="uk-UA"/>
              </w:rPr>
              <w:t>4</w:t>
            </w:r>
            <w:r w:rsidRPr="00BC4D81">
              <w:rPr>
                <w:rFonts w:ascii="Times New Roman" w:hAnsi="Times New Roman"/>
                <w:color w:val="000000"/>
                <w:sz w:val="20"/>
                <w:szCs w:val="20"/>
                <w:lang w:val="uk-UA"/>
              </w:rPr>
              <w:t xml:space="preserve"> Кількість календарних місяців, протягом яких земельна ділянка перебуває у власності, оренді, користування на інших умовах (в т. ч. на умовах емфітевзису) платника податків (підпункти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.1.1 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.1.2 пункту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 статті 38</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I Податкового кодексу України).</w:t>
            </w:r>
          </w:p>
        </w:tc>
      </w:tr>
      <w:tr w:rsidR="00117E02" w:rsidRPr="00854708" w:rsidTr="005462EF">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5" w:name="528"/>
            <w:bookmarkEnd w:id="285"/>
            <w:r w:rsidRPr="00BC4D81">
              <w:rPr>
                <w:rFonts w:ascii="Times New Roman" w:hAnsi="Times New Roman"/>
                <w:color w:val="000000"/>
                <w:sz w:val="20"/>
                <w:szCs w:val="20"/>
                <w:vertAlign w:val="superscript"/>
                <w:lang w:val="uk-UA"/>
              </w:rPr>
              <w:t>5</w:t>
            </w:r>
            <w:r w:rsidRPr="00BC4D81">
              <w:rPr>
                <w:rFonts w:ascii="Times New Roman" w:hAnsi="Times New Roman"/>
                <w:color w:val="000000"/>
                <w:sz w:val="20"/>
                <w:szCs w:val="20"/>
                <w:lang w:val="uk-UA"/>
              </w:rPr>
              <w:t xml:space="preserve"> 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(пункти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.2,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.3,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.4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w:t>
            </w:r>
          </w:p>
        </w:tc>
      </w:tr>
      <w:tr w:rsidR="00117E02" w:rsidRPr="00854708" w:rsidTr="005462EF">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6" w:name="529"/>
            <w:bookmarkEnd w:id="286"/>
            <w:r w:rsidRPr="00BC4D81">
              <w:rPr>
                <w:rFonts w:ascii="Times New Roman" w:hAnsi="Times New Roman"/>
                <w:color w:val="000000"/>
                <w:sz w:val="20"/>
                <w:szCs w:val="20"/>
                <w:vertAlign w:val="superscript"/>
                <w:lang w:val="uk-UA"/>
              </w:rPr>
              <w:t>6</w:t>
            </w:r>
            <w:r w:rsidRPr="00BC4D81">
              <w:rPr>
                <w:rFonts w:ascii="Times New Roman" w:hAnsi="Times New Roman"/>
                <w:color w:val="000000"/>
                <w:sz w:val="20"/>
                <w:szCs w:val="20"/>
                <w:lang w:val="uk-UA"/>
              </w:rPr>
              <w:t xml:space="preserve"> За потреби кількість рядків розділу I може бути збільшено або зменшено.</w:t>
            </w:r>
          </w:p>
        </w:tc>
      </w:tr>
      <w:tr w:rsidR="00117E02" w:rsidRPr="00854708" w:rsidTr="005462EF">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7" w:name="530"/>
            <w:bookmarkEnd w:id="287"/>
            <w:r w:rsidRPr="00BC4D81">
              <w:rPr>
                <w:rFonts w:ascii="Times New Roman" w:hAnsi="Times New Roman"/>
                <w:color w:val="000000"/>
                <w:sz w:val="20"/>
                <w:szCs w:val="20"/>
                <w:vertAlign w:val="superscript"/>
                <w:lang w:val="uk-UA"/>
              </w:rPr>
              <w:t>7</w:t>
            </w:r>
            <w:r w:rsidRPr="00BC4D81">
              <w:rPr>
                <w:rFonts w:ascii="Times New Roman" w:hAnsi="Times New Roman"/>
                <w:color w:val="000000"/>
                <w:sz w:val="20"/>
                <w:szCs w:val="20"/>
                <w:lang w:val="uk-UA"/>
              </w:rPr>
              <w:t xml:space="preserve"> 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протягом податкового (звітного) року (пункт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.1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I розділу XIV Податкового кодексу України). 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(пункти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.2,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.3,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.4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w:t>
            </w:r>
          </w:p>
        </w:tc>
      </w:tr>
      <w:tr w:rsidR="00117E02" w:rsidRPr="00854708" w:rsidTr="005462EF">
        <w:trPr>
          <w:trHeight w:val="45"/>
          <w:tblCellSpacing w:w="0" w:type="auto"/>
        </w:trPr>
        <w:tc>
          <w:tcPr>
            <w:tcW w:w="15239" w:type="dxa"/>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8" w:name="531"/>
            <w:bookmarkEnd w:id="288"/>
            <w:r w:rsidRPr="00BC4D81">
              <w:rPr>
                <w:rFonts w:ascii="Times New Roman" w:hAnsi="Times New Roman"/>
                <w:color w:val="000000"/>
                <w:sz w:val="20"/>
                <w:szCs w:val="20"/>
                <w:vertAlign w:val="superscript"/>
                <w:lang w:val="uk-UA"/>
              </w:rPr>
              <w:t>8</w:t>
            </w:r>
            <w:r w:rsidRPr="00BC4D81">
              <w:rPr>
                <w:rFonts w:ascii="Times New Roman" w:hAnsi="Times New Roman"/>
                <w:color w:val="000000"/>
                <w:sz w:val="20"/>
                <w:szCs w:val="20"/>
                <w:lang w:val="uk-UA"/>
              </w:rPr>
              <w:t xml:space="preserve"> Для платника єдиного податку третьої групи у яких частка сільськогосподарського </w:t>
            </w:r>
            <w:proofErr w:type="spellStart"/>
            <w:r w:rsidRPr="00BC4D81">
              <w:rPr>
                <w:rFonts w:ascii="Times New Roman" w:hAnsi="Times New Roman"/>
                <w:color w:val="000000"/>
                <w:sz w:val="20"/>
                <w:szCs w:val="20"/>
                <w:lang w:val="uk-UA"/>
              </w:rPr>
              <w:t>товаровиробництва</w:t>
            </w:r>
            <w:proofErr w:type="spellEnd"/>
            <w:r w:rsidRPr="00BC4D81">
              <w:rPr>
                <w:rFonts w:ascii="Times New Roman" w:hAnsi="Times New Roman"/>
                <w:color w:val="000000"/>
                <w:sz w:val="20"/>
                <w:szCs w:val="20"/>
                <w:lang w:val="uk-UA"/>
              </w:rPr>
              <w:t xml:space="preserve">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та для платника єдиного податку другої групи до суми сплачених податків, зборів, платежів протягом податкового (звітного) року відноситься єдиний податок, сплачений протягом податкового (звітного) року (пункти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.2, </w:t>
            </w:r>
            <w:r w:rsidRPr="00BC4D81">
              <w:rPr>
                <w:rFonts w:ascii="Times New Roman" w:hAnsi="Times New Roman"/>
                <w:color w:val="000000"/>
                <w:sz w:val="20"/>
                <w:szCs w:val="20"/>
                <w:lang w:val="uk-UA"/>
              </w:rPr>
              <w:lastRenderedPageBreak/>
              <w:t>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.3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 Для платника єдиного податку третьої групи у яких частка сільськогосподарського </w:t>
            </w:r>
            <w:proofErr w:type="spellStart"/>
            <w:r w:rsidRPr="00BC4D81">
              <w:rPr>
                <w:rFonts w:ascii="Times New Roman" w:hAnsi="Times New Roman"/>
                <w:color w:val="000000"/>
                <w:sz w:val="20"/>
                <w:szCs w:val="20"/>
                <w:lang w:val="uk-UA"/>
              </w:rPr>
              <w:t>товаровиробництва</w:t>
            </w:r>
            <w:proofErr w:type="spellEnd"/>
            <w:r w:rsidRPr="00BC4D81">
              <w:rPr>
                <w:rFonts w:ascii="Times New Roman" w:hAnsi="Times New Roman"/>
                <w:color w:val="000000"/>
                <w:sz w:val="20"/>
                <w:szCs w:val="20"/>
                <w:lang w:val="uk-UA"/>
              </w:rPr>
              <w:t xml:space="preserve"> за податковий (звітний) рік, розрахована відповідно до підпункту 14.1.262 пункту 14.1 статті 14 глави 1 розділу XIV Податкового кодексу України, становить менше 75 відсотків до суми сплачених податків, зборів, платежів протягом податкового (звітного) року відноситься єдиний податок, сплачений платником єдиного податку третьої групи у розмірі, пропорційному частці сільськогосподарського </w:t>
            </w:r>
            <w:proofErr w:type="spellStart"/>
            <w:r w:rsidRPr="00BC4D81">
              <w:rPr>
                <w:rFonts w:ascii="Times New Roman" w:hAnsi="Times New Roman"/>
                <w:color w:val="000000"/>
                <w:sz w:val="20"/>
                <w:szCs w:val="20"/>
                <w:lang w:val="uk-UA"/>
              </w:rPr>
              <w:t>товаровиробництва</w:t>
            </w:r>
            <w:proofErr w:type="spellEnd"/>
            <w:r w:rsidRPr="00BC4D81">
              <w:rPr>
                <w:rFonts w:ascii="Times New Roman" w:hAnsi="Times New Roman"/>
                <w:color w:val="000000"/>
                <w:sz w:val="20"/>
                <w:szCs w:val="20"/>
                <w:lang w:val="uk-UA"/>
              </w:rPr>
              <w:t xml:space="preserve"> такого платника за податковий (звітний) рік, розрахованій відповідно до підпункту 14.1.262 пункту 14.1 статті 14 глави 1 розділу I Податкового кодексу України (пункт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.4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 Сума єдиного податку в частині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не враховується у загальній сумі сплачених податків, зборів, платежів та витрат на оренду земельних ділянок у наступному податковому (звітному) році (пункт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.8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I Податкового кодексу України).</w:t>
            </w:r>
          </w:p>
        </w:tc>
      </w:tr>
      <w:tr w:rsidR="00117E02" w:rsidRPr="00854708" w:rsidTr="005462EF">
        <w:trPr>
          <w:trHeight w:val="45"/>
          <w:tblCellSpacing w:w="0" w:type="auto"/>
        </w:trPr>
        <w:tc>
          <w:tcPr>
            <w:tcW w:w="15239" w:type="dxa"/>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89" w:name="532"/>
            <w:bookmarkEnd w:id="289"/>
            <w:r w:rsidRPr="00BC4D81">
              <w:rPr>
                <w:rFonts w:ascii="Times New Roman" w:hAnsi="Times New Roman"/>
                <w:color w:val="000000"/>
                <w:sz w:val="20"/>
                <w:szCs w:val="20"/>
                <w:vertAlign w:val="superscript"/>
                <w:lang w:val="uk-UA"/>
              </w:rPr>
              <w:lastRenderedPageBreak/>
              <w:t>9</w:t>
            </w:r>
            <w:r w:rsidRPr="00BC4D81">
              <w:rPr>
                <w:rFonts w:ascii="Times New Roman" w:hAnsi="Times New Roman"/>
                <w:color w:val="000000"/>
                <w:sz w:val="20"/>
                <w:szCs w:val="20"/>
                <w:lang w:val="uk-UA"/>
              </w:rPr>
              <w:t xml:space="preserve"> ПДФО та військовий збір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(пункти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.2,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.3,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.4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w:t>
            </w:r>
          </w:p>
        </w:tc>
      </w:tr>
      <w:tr w:rsidR="00117E02" w:rsidRPr="00854708" w:rsidTr="005462EF">
        <w:trPr>
          <w:trHeight w:val="45"/>
          <w:tblCellSpacing w:w="0" w:type="auto"/>
        </w:trPr>
        <w:tc>
          <w:tcPr>
            <w:tcW w:w="15239" w:type="dxa"/>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90" w:name="533"/>
            <w:bookmarkEnd w:id="290"/>
            <w:r w:rsidRPr="00BC4D81">
              <w:rPr>
                <w:rFonts w:ascii="Times New Roman" w:hAnsi="Times New Roman"/>
                <w:color w:val="000000"/>
                <w:sz w:val="20"/>
                <w:szCs w:val="20"/>
                <w:vertAlign w:val="superscript"/>
                <w:lang w:val="uk-UA"/>
              </w:rPr>
              <w:t>10</w:t>
            </w:r>
            <w:r w:rsidRPr="00BC4D81">
              <w:rPr>
                <w:rFonts w:ascii="Times New Roman" w:hAnsi="Times New Roman"/>
                <w:color w:val="000000"/>
                <w:sz w:val="20"/>
                <w:szCs w:val="20"/>
                <w:lang w:val="uk-UA"/>
              </w:rPr>
              <w:t xml:space="preserve"> Для платника єдиного податку третьої групи у яких частка сільськогосподарського </w:t>
            </w:r>
            <w:proofErr w:type="spellStart"/>
            <w:r w:rsidRPr="00BC4D81">
              <w:rPr>
                <w:rFonts w:ascii="Times New Roman" w:hAnsi="Times New Roman"/>
                <w:color w:val="000000"/>
                <w:sz w:val="20"/>
                <w:szCs w:val="20"/>
                <w:lang w:val="uk-UA"/>
              </w:rPr>
              <w:t>товаровиробництва</w:t>
            </w:r>
            <w:proofErr w:type="spellEnd"/>
            <w:r w:rsidRPr="00BC4D81">
              <w:rPr>
                <w:rFonts w:ascii="Times New Roman" w:hAnsi="Times New Roman"/>
                <w:color w:val="000000"/>
                <w:sz w:val="20"/>
                <w:szCs w:val="20"/>
                <w:lang w:val="uk-UA"/>
              </w:rPr>
              <w:t xml:space="preserve">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та для платника єдиного податку другої групи до суми сплачених податків, зборів, платежів протягом податкового (звітного) року відноситься ПДФО та військовий збір з доходів фізичних осіб, які перебувають з платником єдиного податку у трудових або цивільно-правових відносинах (крім доходів, сплачених за придбання товарів у фізичних осіб) (пункти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.2,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.3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 Для платника єдиного податку третьої групи у яких частка сільськогосподарського </w:t>
            </w:r>
            <w:proofErr w:type="spellStart"/>
            <w:r w:rsidRPr="00BC4D81">
              <w:rPr>
                <w:rFonts w:ascii="Times New Roman" w:hAnsi="Times New Roman"/>
                <w:color w:val="000000"/>
                <w:sz w:val="20"/>
                <w:szCs w:val="20"/>
                <w:lang w:val="uk-UA"/>
              </w:rPr>
              <w:t>товаровиробництва</w:t>
            </w:r>
            <w:proofErr w:type="spellEnd"/>
            <w:r w:rsidRPr="00BC4D81">
              <w:rPr>
                <w:rFonts w:ascii="Times New Roman" w:hAnsi="Times New Roman"/>
                <w:color w:val="000000"/>
                <w:sz w:val="20"/>
                <w:szCs w:val="20"/>
                <w:lang w:val="uk-UA"/>
              </w:rPr>
              <w:t xml:space="preserve"> за податковий (звітний) рік, розрахована відповідно до підпункту 14.1.262 пункту 14.1 статті 14 глави 1 розділу I Податкового кодексу України, становить менше 75 відсотків до суми сплачених податків, зборів, платежів протягом податкового (звітного) року відноситься ПДФО та військовий збір з доходів фізичних осіб, які перебувають з платником єдиного податку у трудових або цивільно-правових відносинах (крім доходів, сплачених за придбання товарів у фізичних осіб), сплачений платником єдиного податку третьої групи у розмірі, пропорційному частці сільськогосподарського </w:t>
            </w:r>
            <w:proofErr w:type="spellStart"/>
            <w:r w:rsidRPr="00BC4D81">
              <w:rPr>
                <w:rFonts w:ascii="Times New Roman" w:hAnsi="Times New Roman"/>
                <w:color w:val="000000"/>
                <w:sz w:val="20"/>
                <w:szCs w:val="20"/>
                <w:lang w:val="uk-UA"/>
              </w:rPr>
              <w:t>товаровиробництва</w:t>
            </w:r>
            <w:proofErr w:type="spellEnd"/>
            <w:r w:rsidRPr="00BC4D81">
              <w:rPr>
                <w:rFonts w:ascii="Times New Roman" w:hAnsi="Times New Roman"/>
                <w:color w:val="000000"/>
                <w:sz w:val="20"/>
                <w:szCs w:val="20"/>
                <w:lang w:val="uk-UA"/>
              </w:rPr>
              <w:t xml:space="preserve"> такого платника за податковий (звітний) рік, розрахованій відповідно до підпункту 14.1.262 пункту 14.1 статті 14 глави 1 розділу I Податкового кодексу України (пункт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.4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w:t>
            </w:r>
          </w:p>
        </w:tc>
      </w:tr>
      <w:tr w:rsidR="00117E02" w:rsidRPr="00854708" w:rsidTr="005462EF">
        <w:trPr>
          <w:trHeight w:val="45"/>
          <w:tblCellSpacing w:w="0" w:type="auto"/>
        </w:trPr>
        <w:tc>
          <w:tcPr>
            <w:tcW w:w="15239" w:type="dxa"/>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91" w:name="534"/>
            <w:bookmarkEnd w:id="291"/>
            <w:r w:rsidRPr="00BC4D81">
              <w:rPr>
                <w:rFonts w:ascii="Times New Roman" w:hAnsi="Times New Roman"/>
                <w:color w:val="000000"/>
                <w:sz w:val="20"/>
                <w:szCs w:val="20"/>
                <w:vertAlign w:val="superscript"/>
                <w:lang w:val="uk-UA"/>
              </w:rPr>
              <w:t>11</w:t>
            </w:r>
            <w:r w:rsidRPr="00BC4D81">
              <w:rPr>
                <w:rFonts w:ascii="Times New Roman" w:hAnsi="Times New Roman"/>
                <w:color w:val="000000"/>
                <w:sz w:val="20"/>
                <w:szCs w:val="20"/>
                <w:lang w:val="uk-UA"/>
              </w:rPr>
              <w:t xml:space="preserve"> ПДФО та військовий збір з доходів фізичних осіб за договорами оренди, суборенди, емфітевзису земельних ділянок, віднесених до сільськогосподарських угідь, за податковий (звітний) рік (пункти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.2,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.3,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.4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w:t>
            </w:r>
          </w:p>
        </w:tc>
      </w:tr>
      <w:tr w:rsidR="00117E02" w:rsidRPr="00854708" w:rsidTr="005462EF">
        <w:trPr>
          <w:trHeight w:val="45"/>
          <w:tblCellSpacing w:w="0" w:type="auto"/>
        </w:trPr>
        <w:tc>
          <w:tcPr>
            <w:tcW w:w="15239" w:type="dxa"/>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92" w:name="535"/>
            <w:bookmarkEnd w:id="292"/>
            <w:r w:rsidRPr="00BC4D81">
              <w:rPr>
                <w:rFonts w:ascii="Times New Roman" w:hAnsi="Times New Roman"/>
                <w:color w:val="000000"/>
                <w:sz w:val="20"/>
                <w:szCs w:val="20"/>
                <w:vertAlign w:val="superscript"/>
                <w:lang w:val="uk-UA"/>
              </w:rPr>
              <w:t>12</w:t>
            </w:r>
            <w:r w:rsidRPr="00BC4D81">
              <w:rPr>
                <w:rFonts w:ascii="Times New Roman" w:hAnsi="Times New Roman"/>
                <w:color w:val="000000"/>
                <w:sz w:val="20"/>
                <w:szCs w:val="20"/>
                <w:lang w:val="uk-UA"/>
              </w:rPr>
              <w:t xml:space="preserve"> 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(пункти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.2,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.3,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.4 статті 297</w:t>
            </w:r>
            <w:r w:rsidRPr="00BC4D81">
              <w:rPr>
                <w:rFonts w:ascii="Times New Roman" w:hAnsi="Times New Roman"/>
                <w:color w:val="000000"/>
                <w:sz w:val="20"/>
                <w:szCs w:val="20"/>
                <w:vertAlign w:val="superscript"/>
                <w:lang w:val="uk-UA"/>
              </w:rPr>
              <w:t>1</w:t>
            </w:r>
            <w:r w:rsidRPr="00BC4D81">
              <w:rPr>
                <w:rFonts w:ascii="Times New Roman" w:hAnsi="Times New Roman"/>
                <w:color w:val="000000"/>
                <w:sz w:val="20"/>
                <w:szCs w:val="20"/>
                <w:lang w:val="uk-UA"/>
              </w:rPr>
              <w:t xml:space="preserve"> глави 1 розділу XIV Податкового кодексу України).</w:t>
            </w:r>
          </w:p>
        </w:tc>
      </w:tr>
      <w:tr w:rsidR="00117E02" w:rsidRPr="00854708" w:rsidTr="005462EF">
        <w:trPr>
          <w:trHeight w:val="45"/>
          <w:tblCellSpacing w:w="0" w:type="auto"/>
        </w:trPr>
        <w:tc>
          <w:tcPr>
            <w:tcW w:w="15239" w:type="dxa"/>
            <w:gridSpan w:val="12"/>
            <w:tcBorders>
              <w:top w:val="outset" w:sz="8" w:space="0" w:color="000000"/>
              <w:left w:val="outset" w:sz="8" w:space="0" w:color="000000"/>
              <w:bottom w:val="outset" w:sz="8" w:space="0" w:color="000000"/>
              <w:right w:val="outset" w:sz="8" w:space="0" w:color="000000"/>
            </w:tcBorders>
            <w:vAlign w:val="center"/>
          </w:tcPr>
          <w:p w:rsidR="00117E02" w:rsidRPr="00BC4D81" w:rsidRDefault="00117E02">
            <w:pPr>
              <w:spacing w:after="0"/>
              <w:rPr>
                <w:rFonts w:ascii="Times New Roman" w:hAnsi="Times New Roman"/>
                <w:sz w:val="20"/>
                <w:szCs w:val="20"/>
                <w:lang w:val="uk-UA"/>
              </w:rPr>
            </w:pPr>
            <w:bookmarkStart w:id="293" w:name="536"/>
            <w:bookmarkEnd w:id="293"/>
            <w:r w:rsidRPr="00BC4D81">
              <w:rPr>
                <w:rFonts w:ascii="Times New Roman" w:hAnsi="Times New Roman"/>
                <w:color w:val="000000"/>
                <w:sz w:val="20"/>
                <w:szCs w:val="20"/>
                <w:lang w:val="uk-UA"/>
              </w:rPr>
              <w:t xml:space="preserve"> </w:t>
            </w:r>
          </w:p>
        </w:tc>
      </w:tr>
      <w:tr w:rsidR="00117E02" w:rsidRPr="00BC4D81" w:rsidTr="005462EF">
        <w:trPr>
          <w:trHeight w:val="45"/>
          <w:tblCellSpacing w:w="0" w:type="auto"/>
        </w:trPr>
        <w:tc>
          <w:tcPr>
            <w:tcW w:w="15239" w:type="dxa"/>
            <w:gridSpan w:val="12"/>
            <w:tcBorders>
              <w:top w:val="outset" w:sz="8" w:space="0" w:color="000000"/>
              <w:left w:val="outset" w:sz="8" w:space="0" w:color="000000"/>
              <w:bottom w:val="outset" w:sz="8" w:space="0" w:color="000000"/>
              <w:right w:val="outset" w:sz="8" w:space="0" w:color="000000"/>
            </w:tcBorders>
            <w:vAlign w:val="center"/>
          </w:tcPr>
          <w:tbl>
            <w:tblPr>
              <w:tblW w:w="5000" w:type="pct"/>
              <w:tblCellSpacing w:w="0" w:type="auto"/>
              <w:tblLook w:val="00A0" w:firstRow="1" w:lastRow="0" w:firstColumn="1" w:lastColumn="0" w:noHBand="0" w:noVBand="0"/>
            </w:tblPr>
            <w:tblGrid>
              <w:gridCol w:w="6802"/>
              <w:gridCol w:w="3105"/>
              <w:gridCol w:w="4880"/>
            </w:tblGrid>
            <w:tr w:rsidR="00117E02" w:rsidRPr="00BC4D81" w:rsidTr="005462EF">
              <w:trPr>
                <w:trHeight w:val="120"/>
                <w:tblCellSpacing w:w="0" w:type="auto"/>
              </w:trPr>
              <w:tc>
                <w:tcPr>
                  <w:tcW w:w="2300" w:type="pct"/>
                  <w:vAlign w:val="center"/>
                </w:tcPr>
                <w:p w:rsidR="00117E02" w:rsidRPr="00BC4D81" w:rsidRDefault="00117E02">
                  <w:pPr>
                    <w:spacing w:after="0"/>
                    <w:rPr>
                      <w:rFonts w:ascii="Times New Roman" w:hAnsi="Times New Roman"/>
                      <w:sz w:val="20"/>
                      <w:szCs w:val="20"/>
                      <w:lang w:val="uk-UA"/>
                    </w:rPr>
                  </w:pPr>
                  <w:bookmarkStart w:id="294" w:name="537"/>
                  <w:bookmarkEnd w:id="294"/>
                  <w:r w:rsidRPr="00BC4D81">
                    <w:rPr>
                      <w:rFonts w:ascii="Times New Roman" w:hAnsi="Times New Roman"/>
                      <w:color w:val="000000"/>
                      <w:sz w:val="20"/>
                      <w:szCs w:val="20"/>
                      <w:lang w:val="uk-UA"/>
                    </w:rPr>
                    <w:t>Наведена інформація є вірною:</w:t>
                  </w:r>
                </w:p>
              </w:tc>
              <w:tc>
                <w:tcPr>
                  <w:tcW w:w="1050" w:type="pct"/>
                  <w:vAlign w:val="center"/>
                </w:tcPr>
                <w:p w:rsidR="00117E02" w:rsidRPr="00BC4D81" w:rsidRDefault="00117E02">
                  <w:pPr>
                    <w:spacing w:after="0"/>
                    <w:rPr>
                      <w:rFonts w:ascii="Times New Roman" w:hAnsi="Times New Roman"/>
                      <w:sz w:val="20"/>
                      <w:szCs w:val="20"/>
                      <w:lang w:val="uk-UA"/>
                    </w:rPr>
                  </w:pPr>
                  <w:bookmarkStart w:id="295" w:name="538"/>
                  <w:bookmarkEnd w:id="295"/>
                  <w:r w:rsidRPr="00BC4D81">
                    <w:rPr>
                      <w:rFonts w:ascii="Times New Roman" w:hAnsi="Times New Roman"/>
                      <w:color w:val="000000"/>
                      <w:sz w:val="20"/>
                      <w:szCs w:val="20"/>
                      <w:lang w:val="uk-UA"/>
                    </w:rPr>
                    <w:t xml:space="preserve"> </w:t>
                  </w:r>
                </w:p>
              </w:tc>
              <w:tc>
                <w:tcPr>
                  <w:tcW w:w="1650" w:type="pct"/>
                  <w:vAlign w:val="center"/>
                </w:tcPr>
                <w:p w:rsidR="00117E02" w:rsidRPr="00BC4D81" w:rsidRDefault="00117E02">
                  <w:pPr>
                    <w:spacing w:after="0"/>
                    <w:rPr>
                      <w:rFonts w:ascii="Times New Roman" w:hAnsi="Times New Roman"/>
                      <w:sz w:val="20"/>
                      <w:szCs w:val="20"/>
                      <w:lang w:val="uk-UA"/>
                    </w:rPr>
                  </w:pPr>
                  <w:bookmarkStart w:id="296" w:name="539"/>
                  <w:bookmarkEnd w:id="296"/>
                  <w:r w:rsidRPr="00BC4D81">
                    <w:rPr>
                      <w:rFonts w:ascii="Times New Roman" w:hAnsi="Times New Roman"/>
                      <w:color w:val="000000"/>
                      <w:sz w:val="20"/>
                      <w:szCs w:val="20"/>
                      <w:lang w:val="uk-UA"/>
                    </w:rPr>
                    <w:t xml:space="preserve"> </w:t>
                  </w:r>
                </w:p>
              </w:tc>
            </w:tr>
            <w:tr w:rsidR="00117E02" w:rsidRPr="00BC4D81" w:rsidTr="005462EF">
              <w:trPr>
                <w:trHeight w:val="120"/>
                <w:tblCellSpacing w:w="0" w:type="auto"/>
              </w:trPr>
              <w:tc>
                <w:tcPr>
                  <w:tcW w:w="2300" w:type="pct"/>
                  <w:vAlign w:val="center"/>
                </w:tcPr>
                <w:p w:rsidR="00117E02" w:rsidRPr="00BC4D81" w:rsidRDefault="00117E02">
                  <w:pPr>
                    <w:spacing w:after="0"/>
                    <w:rPr>
                      <w:rFonts w:ascii="Times New Roman" w:hAnsi="Times New Roman"/>
                      <w:sz w:val="20"/>
                      <w:szCs w:val="20"/>
                      <w:lang w:val="uk-UA"/>
                    </w:rPr>
                  </w:pPr>
                  <w:bookmarkStart w:id="297" w:name="540"/>
                  <w:bookmarkEnd w:id="297"/>
                  <w:r w:rsidRPr="00BC4D81">
                    <w:rPr>
                      <w:rFonts w:ascii="Times New Roman" w:hAnsi="Times New Roman"/>
                      <w:b/>
                      <w:color w:val="000000"/>
                      <w:sz w:val="20"/>
                      <w:szCs w:val="20"/>
                      <w:lang w:val="uk-UA"/>
                    </w:rPr>
                    <w:t>Фізична особа - платник податку або уповноважена особа</w:t>
                  </w:r>
                </w:p>
              </w:tc>
              <w:tc>
                <w:tcPr>
                  <w:tcW w:w="1050" w:type="pct"/>
                  <w:vAlign w:val="center"/>
                </w:tcPr>
                <w:p w:rsidR="00117E02" w:rsidRPr="00BC4D81" w:rsidRDefault="00117E02">
                  <w:pPr>
                    <w:spacing w:after="0"/>
                    <w:jc w:val="center"/>
                    <w:rPr>
                      <w:rFonts w:ascii="Times New Roman" w:hAnsi="Times New Roman"/>
                      <w:sz w:val="20"/>
                      <w:szCs w:val="20"/>
                      <w:lang w:val="uk-UA"/>
                    </w:rPr>
                  </w:pPr>
                  <w:bookmarkStart w:id="298" w:name="541"/>
                  <w:bookmarkEnd w:id="298"/>
                  <w:r w:rsidRPr="00BC4D81">
                    <w:rPr>
                      <w:rFonts w:ascii="Times New Roman" w:hAnsi="Times New Roman"/>
                      <w:color w:val="000000"/>
                      <w:sz w:val="20"/>
                      <w:szCs w:val="20"/>
                      <w:lang w:val="uk-UA"/>
                    </w:rPr>
                    <w:t>____________</w:t>
                  </w:r>
                  <w:r w:rsidRPr="00BC4D81">
                    <w:rPr>
                      <w:rFonts w:ascii="Times New Roman" w:hAnsi="Times New Roman"/>
                      <w:sz w:val="20"/>
                      <w:szCs w:val="20"/>
                      <w:lang w:val="uk-UA"/>
                    </w:rPr>
                    <w:br/>
                  </w:r>
                  <w:r w:rsidRPr="00BC4D81">
                    <w:rPr>
                      <w:rFonts w:ascii="Times New Roman" w:hAnsi="Times New Roman"/>
                      <w:color w:val="000000"/>
                      <w:sz w:val="20"/>
                      <w:szCs w:val="20"/>
                      <w:lang w:val="uk-UA"/>
                    </w:rPr>
                    <w:t>(підпис)</w:t>
                  </w:r>
                </w:p>
              </w:tc>
              <w:tc>
                <w:tcPr>
                  <w:tcW w:w="1650" w:type="pct"/>
                  <w:vAlign w:val="center"/>
                </w:tcPr>
                <w:p w:rsidR="00117E02" w:rsidRPr="00BC4D81" w:rsidRDefault="00117E02">
                  <w:pPr>
                    <w:spacing w:after="0"/>
                    <w:jc w:val="center"/>
                    <w:rPr>
                      <w:rFonts w:ascii="Times New Roman" w:hAnsi="Times New Roman"/>
                      <w:sz w:val="20"/>
                      <w:szCs w:val="20"/>
                      <w:lang w:val="uk-UA"/>
                    </w:rPr>
                  </w:pPr>
                  <w:bookmarkStart w:id="299" w:name="542"/>
                  <w:bookmarkEnd w:id="299"/>
                  <w:r w:rsidRPr="00BC4D81">
                    <w:rPr>
                      <w:rFonts w:ascii="Times New Roman" w:hAnsi="Times New Roman"/>
                      <w:color w:val="000000"/>
                      <w:sz w:val="20"/>
                      <w:szCs w:val="20"/>
                      <w:lang w:val="uk-UA"/>
                    </w:rPr>
                    <w:t>________________________</w:t>
                  </w:r>
                  <w:r w:rsidRPr="00BC4D81">
                    <w:rPr>
                      <w:rFonts w:ascii="Times New Roman" w:hAnsi="Times New Roman"/>
                      <w:sz w:val="20"/>
                      <w:szCs w:val="20"/>
                      <w:lang w:val="uk-UA"/>
                    </w:rPr>
                    <w:br/>
                  </w:r>
                  <w:r w:rsidRPr="00BC4D81">
                    <w:rPr>
                      <w:rFonts w:ascii="Times New Roman" w:hAnsi="Times New Roman"/>
                      <w:color w:val="000000"/>
                      <w:sz w:val="20"/>
                      <w:szCs w:val="20"/>
                      <w:lang w:val="uk-UA"/>
                    </w:rPr>
                    <w:t>(власне ім'я та прізвище)</w:t>
                  </w:r>
                </w:p>
              </w:tc>
            </w:tr>
          </w:tbl>
          <w:p w:rsidR="00117E02" w:rsidRPr="00BC4D81" w:rsidRDefault="00117E02">
            <w:pPr>
              <w:rPr>
                <w:rFonts w:ascii="Times New Roman" w:hAnsi="Times New Roman"/>
                <w:sz w:val="20"/>
                <w:szCs w:val="20"/>
                <w:lang w:val="uk-UA"/>
              </w:rPr>
            </w:pPr>
          </w:p>
        </w:tc>
      </w:tr>
    </w:tbl>
    <w:p w:rsidR="00BC4D81" w:rsidRPr="00854708" w:rsidRDefault="00854708" w:rsidP="00854708">
      <w:pPr>
        <w:rPr>
          <w:rFonts w:ascii="Times New Roman" w:hAnsi="Times New Roman"/>
          <w:sz w:val="32"/>
          <w:lang w:val="uk-UA"/>
        </w:rPr>
      </w:pPr>
      <w:bookmarkStart w:id="300" w:name="_GoBack"/>
      <w:bookmarkEnd w:id="300"/>
      <w:r w:rsidRPr="00854708">
        <w:rPr>
          <w:rStyle w:val="st46"/>
          <w:rFonts w:ascii="Times New Roman" w:hAnsi="Times New Roman"/>
          <w:color w:val="auto"/>
          <w:sz w:val="24"/>
          <w:lang w:val="uk-UA"/>
        </w:rPr>
        <w:t xml:space="preserve">{Декларація із змінами, внесеними згідно з Наказом Міністерства фінансів </w:t>
      </w:r>
      <w:r w:rsidRPr="00854708">
        <w:rPr>
          <w:rStyle w:val="st131"/>
          <w:rFonts w:ascii="Times New Roman" w:hAnsi="Times New Roman"/>
          <w:color w:val="auto"/>
          <w:sz w:val="24"/>
          <w:lang w:val="uk-UA"/>
        </w:rPr>
        <w:t>№ 369 від 17.03.2017</w:t>
      </w:r>
      <w:r w:rsidRPr="00854708">
        <w:rPr>
          <w:rStyle w:val="st46"/>
          <w:rFonts w:ascii="Times New Roman" w:hAnsi="Times New Roman"/>
          <w:color w:val="auto"/>
          <w:sz w:val="24"/>
          <w:lang w:val="uk-UA"/>
        </w:rPr>
        <w:t xml:space="preserve">; в редакції Наказів Міністерства фінансів </w:t>
      </w:r>
      <w:r w:rsidRPr="00854708">
        <w:rPr>
          <w:rStyle w:val="st131"/>
          <w:rFonts w:ascii="Times New Roman" w:hAnsi="Times New Roman"/>
          <w:color w:val="auto"/>
          <w:sz w:val="24"/>
          <w:lang w:val="uk-UA"/>
        </w:rPr>
        <w:t>№ 752 від 09.12.2020</w:t>
      </w:r>
      <w:r w:rsidRPr="00854708">
        <w:rPr>
          <w:rStyle w:val="st46"/>
          <w:rFonts w:ascii="Times New Roman" w:hAnsi="Times New Roman"/>
          <w:color w:val="auto"/>
          <w:sz w:val="24"/>
          <w:lang w:val="uk-UA"/>
        </w:rPr>
        <w:t xml:space="preserve">, </w:t>
      </w:r>
      <w:r w:rsidRPr="00854708">
        <w:rPr>
          <w:rStyle w:val="st131"/>
          <w:rFonts w:ascii="Times New Roman" w:hAnsi="Times New Roman"/>
          <w:color w:val="auto"/>
          <w:sz w:val="24"/>
          <w:lang w:val="uk-UA"/>
        </w:rPr>
        <w:t>№ 394 від 24.11.2022</w:t>
      </w:r>
      <w:r w:rsidRPr="00854708">
        <w:rPr>
          <w:rStyle w:val="st46"/>
          <w:rFonts w:ascii="Times New Roman" w:hAnsi="Times New Roman"/>
          <w:color w:val="auto"/>
          <w:sz w:val="24"/>
          <w:lang w:val="uk-UA"/>
        </w:rPr>
        <w:t xml:space="preserve">; із змінами, внесеними згідно з Наказом Міністерства фінансів </w:t>
      </w:r>
      <w:r w:rsidRPr="00854708">
        <w:rPr>
          <w:rStyle w:val="st131"/>
          <w:rFonts w:ascii="Times New Roman" w:hAnsi="Times New Roman"/>
          <w:color w:val="auto"/>
          <w:sz w:val="24"/>
          <w:lang w:val="uk-UA"/>
        </w:rPr>
        <w:t>№ 438 від 15.12.2022</w:t>
      </w:r>
      <w:r w:rsidRPr="00854708">
        <w:rPr>
          <w:rStyle w:val="st46"/>
          <w:rFonts w:ascii="Times New Roman" w:hAnsi="Times New Roman"/>
          <w:color w:val="auto"/>
          <w:sz w:val="24"/>
          <w:lang w:val="uk-UA"/>
        </w:rPr>
        <w:t>}</w:t>
      </w:r>
    </w:p>
    <w:sectPr w:rsidR="00BC4D81" w:rsidRPr="00854708" w:rsidSect="00D56724">
      <w:pgSz w:w="16839" w:h="11907" w:orient="landscape"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75"/>
    <w:rsid w:val="000019AF"/>
    <w:rsid w:val="00034ADE"/>
    <w:rsid w:val="00117E02"/>
    <w:rsid w:val="00121A49"/>
    <w:rsid w:val="00151872"/>
    <w:rsid w:val="00181B25"/>
    <w:rsid w:val="001C66BF"/>
    <w:rsid w:val="001E1E49"/>
    <w:rsid w:val="002E5088"/>
    <w:rsid w:val="00300B17"/>
    <w:rsid w:val="00365742"/>
    <w:rsid w:val="003976E0"/>
    <w:rsid w:val="003A6FAA"/>
    <w:rsid w:val="00430453"/>
    <w:rsid w:val="004B0CE5"/>
    <w:rsid w:val="0054295A"/>
    <w:rsid w:val="005462EF"/>
    <w:rsid w:val="005845D7"/>
    <w:rsid w:val="00587BC6"/>
    <w:rsid w:val="005B4D8D"/>
    <w:rsid w:val="007344BD"/>
    <w:rsid w:val="0078013A"/>
    <w:rsid w:val="00832EE2"/>
    <w:rsid w:val="00854708"/>
    <w:rsid w:val="00925955"/>
    <w:rsid w:val="00931B1E"/>
    <w:rsid w:val="009E19AA"/>
    <w:rsid w:val="00A83FA3"/>
    <w:rsid w:val="00AA3C58"/>
    <w:rsid w:val="00AF52D1"/>
    <w:rsid w:val="00B2162B"/>
    <w:rsid w:val="00BC4D81"/>
    <w:rsid w:val="00BD47B1"/>
    <w:rsid w:val="00CC7293"/>
    <w:rsid w:val="00D56724"/>
    <w:rsid w:val="00D83F3F"/>
    <w:rsid w:val="00DB7405"/>
    <w:rsid w:val="00E66D13"/>
    <w:rsid w:val="00ED717C"/>
    <w:rsid w:val="00F67F29"/>
    <w:rsid w:val="00F862FB"/>
    <w:rsid w:val="00FD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8C579"/>
  <w15:docId w15:val="{4B047872-8E1C-4E84-B7A9-E8589529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A49"/>
    <w:pPr>
      <w:spacing w:after="200" w:line="276" w:lineRule="auto"/>
    </w:pPr>
    <w:rPr>
      <w:lang w:val="en-US" w:eastAsia="en-US"/>
    </w:rPr>
  </w:style>
  <w:style w:type="paragraph" w:styleId="1">
    <w:name w:val="heading 1"/>
    <w:basedOn w:val="a"/>
    <w:next w:val="a"/>
    <w:link w:val="10"/>
    <w:uiPriority w:val="99"/>
    <w:qFormat/>
    <w:rsid w:val="00121A4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121A49"/>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121A49"/>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121A49"/>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21A49"/>
    <w:rPr>
      <w:rFonts w:ascii="Cambria" w:hAnsi="Cambria" w:cs="Times New Roman"/>
      <w:b/>
      <w:bCs/>
      <w:color w:val="365F91"/>
      <w:sz w:val="28"/>
      <w:szCs w:val="28"/>
    </w:rPr>
  </w:style>
  <w:style w:type="character" w:customStyle="1" w:styleId="20">
    <w:name w:val="Заголовок 2 Знак"/>
    <w:basedOn w:val="a0"/>
    <w:link w:val="2"/>
    <w:uiPriority w:val="99"/>
    <w:locked/>
    <w:rsid w:val="00121A49"/>
    <w:rPr>
      <w:rFonts w:ascii="Cambria" w:hAnsi="Cambria" w:cs="Times New Roman"/>
      <w:b/>
      <w:bCs/>
      <w:color w:val="4F81BD"/>
      <w:sz w:val="26"/>
      <w:szCs w:val="26"/>
    </w:rPr>
  </w:style>
  <w:style w:type="character" w:customStyle="1" w:styleId="30">
    <w:name w:val="Заголовок 3 Знак"/>
    <w:basedOn w:val="a0"/>
    <w:link w:val="3"/>
    <w:uiPriority w:val="99"/>
    <w:locked/>
    <w:rsid w:val="00121A49"/>
    <w:rPr>
      <w:rFonts w:ascii="Cambria" w:hAnsi="Cambria" w:cs="Times New Roman"/>
      <w:b/>
      <w:bCs/>
      <w:color w:val="4F81BD"/>
    </w:rPr>
  </w:style>
  <w:style w:type="character" w:customStyle="1" w:styleId="40">
    <w:name w:val="Заголовок 4 Знак"/>
    <w:basedOn w:val="a0"/>
    <w:link w:val="4"/>
    <w:uiPriority w:val="99"/>
    <w:locked/>
    <w:rsid w:val="00121A49"/>
    <w:rPr>
      <w:rFonts w:ascii="Cambria" w:hAnsi="Cambria" w:cs="Times New Roman"/>
      <w:b/>
      <w:bCs/>
      <w:i/>
      <w:iCs/>
      <w:color w:val="4F81BD"/>
    </w:rPr>
  </w:style>
  <w:style w:type="paragraph" w:styleId="a3">
    <w:name w:val="header"/>
    <w:basedOn w:val="a"/>
    <w:link w:val="a4"/>
    <w:uiPriority w:val="99"/>
    <w:rsid w:val="00121A49"/>
    <w:pPr>
      <w:tabs>
        <w:tab w:val="center" w:pos="4680"/>
        <w:tab w:val="right" w:pos="9360"/>
      </w:tabs>
    </w:pPr>
  </w:style>
  <w:style w:type="character" w:customStyle="1" w:styleId="a4">
    <w:name w:val="Верхний колонтитул Знак"/>
    <w:basedOn w:val="a0"/>
    <w:link w:val="a3"/>
    <w:uiPriority w:val="99"/>
    <w:locked/>
    <w:rsid w:val="00121A49"/>
    <w:rPr>
      <w:rFonts w:cs="Times New Roman"/>
    </w:rPr>
  </w:style>
  <w:style w:type="paragraph" w:styleId="a5">
    <w:name w:val="Normal Indent"/>
    <w:basedOn w:val="a"/>
    <w:uiPriority w:val="99"/>
    <w:rsid w:val="00121A49"/>
    <w:pPr>
      <w:ind w:left="720"/>
    </w:pPr>
  </w:style>
  <w:style w:type="paragraph" w:styleId="a6">
    <w:name w:val="Subtitle"/>
    <w:basedOn w:val="a"/>
    <w:next w:val="a"/>
    <w:link w:val="a7"/>
    <w:uiPriority w:val="99"/>
    <w:qFormat/>
    <w:rsid w:val="00121A49"/>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99"/>
    <w:locked/>
    <w:rsid w:val="00121A49"/>
    <w:rPr>
      <w:rFonts w:ascii="Cambria" w:hAnsi="Cambria" w:cs="Times New Roman"/>
      <w:i/>
      <w:iCs/>
      <w:color w:val="4F81BD"/>
      <w:spacing w:val="15"/>
      <w:sz w:val="24"/>
      <w:szCs w:val="24"/>
    </w:rPr>
  </w:style>
  <w:style w:type="paragraph" w:styleId="a8">
    <w:name w:val="Title"/>
    <w:basedOn w:val="a"/>
    <w:next w:val="a"/>
    <w:link w:val="a9"/>
    <w:uiPriority w:val="99"/>
    <w:qFormat/>
    <w:rsid w:val="00121A4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Заголовок Знак"/>
    <w:basedOn w:val="a0"/>
    <w:link w:val="a8"/>
    <w:uiPriority w:val="99"/>
    <w:locked/>
    <w:rsid w:val="00121A49"/>
    <w:rPr>
      <w:rFonts w:ascii="Cambria" w:hAnsi="Cambria" w:cs="Times New Roman"/>
      <w:color w:val="17365D"/>
      <w:spacing w:val="5"/>
      <w:kern w:val="28"/>
      <w:sz w:val="52"/>
      <w:szCs w:val="52"/>
    </w:rPr>
  </w:style>
  <w:style w:type="character" w:styleId="aa">
    <w:name w:val="Emphasis"/>
    <w:basedOn w:val="a0"/>
    <w:uiPriority w:val="99"/>
    <w:qFormat/>
    <w:rsid w:val="00121A49"/>
    <w:rPr>
      <w:rFonts w:cs="Times New Roman"/>
      <w:i/>
      <w:iCs/>
    </w:rPr>
  </w:style>
  <w:style w:type="character" w:styleId="ab">
    <w:name w:val="Hyperlink"/>
    <w:basedOn w:val="a0"/>
    <w:uiPriority w:val="99"/>
    <w:rsid w:val="00FD6775"/>
    <w:rPr>
      <w:rFonts w:cs="Times New Roman"/>
      <w:color w:val="0000FF"/>
      <w:u w:val="single"/>
    </w:rPr>
  </w:style>
  <w:style w:type="table" w:styleId="ac">
    <w:name w:val="Table Grid"/>
    <w:basedOn w:val="a1"/>
    <w:uiPriority w:val="99"/>
    <w:rsid w:val="00FD677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121A49"/>
    <w:pPr>
      <w:spacing w:line="240" w:lineRule="auto"/>
    </w:pPr>
    <w:rPr>
      <w:b/>
      <w:bCs/>
      <w:color w:val="4F81BD"/>
      <w:sz w:val="18"/>
      <w:szCs w:val="18"/>
    </w:rPr>
  </w:style>
  <w:style w:type="paragraph" w:customStyle="1" w:styleId="DocDefaults">
    <w:name w:val="DocDefaults"/>
    <w:uiPriority w:val="99"/>
    <w:rsid w:val="00FD6775"/>
    <w:pPr>
      <w:spacing w:after="200" w:line="276" w:lineRule="auto"/>
    </w:pPr>
    <w:rPr>
      <w:lang w:val="en-US" w:eastAsia="en-US"/>
    </w:rPr>
  </w:style>
  <w:style w:type="paragraph" w:customStyle="1" w:styleId="msonormal0">
    <w:name w:val="msonormal"/>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f1">
    <w:name w:val="ch6f1"/>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2">
    <w:name w:val="ch62"/>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3">
    <w:name w:val="ch63"/>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f9">
    <w:name w:val="ch6f9"/>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4">
    <w:name w:val="ch64"/>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ff1">
    <w:name w:val="aff1"/>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
    <w:name w:val="ch6"/>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6">
    <w:name w:val="ch66"/>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1">
    <w:name w:val="ch61"/>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100">
    <w:name w:val="10"/>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ffff">
    <w:name w:val="affff"/>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a"/>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76ch6">
    <w:name w:val="76ch6"/>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c">
    <w:name w:val="ch6c"/>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55">
    <w:name w:val="55"/>
    <w:basedOn w:val="a0"/>
    <w:uiPriority w:val="99"/>
    <w:rsid w:val="00832EE2"/>
    <w:rPr>
      <w:rFonts w:cs="Times New Roman"/>
    </w:rPr>
  </w:style>
  <w:style w:type="character" w:customStyle="1" w:styleId="bold">
    <w:name w:val="bold"/>
    <w:basedOn w:val="a0"/>
    <w:uiPriority w:val="99"/>
    <w:rsid w:val="00832EE2"/>
    <w:rPr>
      <w:rFonts w:cs="Times New Roman"/>
    </w:rPr>
  </w:style>
  <w:style w:type="paragraph" w:customStyle="1" w:styleId="strokech6">
    <w:name w:val="strokech6"/>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
    <w:name w:val="Strong"/>
    <w:basedOn w:val="a0"/>
    <w:uiPriority w:val="99"/>
    <w:qFormat/>
    <w:locked/>
    <w:rsid w:val="00832EE2"/>
    <w:rPr>
      <w:rFonts w:cs="Times New Roman"/>
      <w:b/>
      <w:bCs/>
    </w:rPr>
  </w:style>
  <w:style w:type="paragraph" w:customStyle="1" w:styleId="snoskasnoski">
    <w:name w:val="snoskasnoski"/>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eshapkatabl">
    <w:name w:val="tableshapkatabl"/>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etabl">
    <w:name w:val="tabletabl"/>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0">
    <w:name w:val="Normal (Web)"/>
    <w:basedOn w:val="a"/>
    <w:uiPriority w:val="99"/>
    <w:semiHidden/>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3">
    <w:name w:val="-ch3"/>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8">
    <w:name w:val="ch68"/>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snoskasnoski1">
    <w:name w:val="snoskasnoski1"/>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39">
    <w:name w:val="ch39"/>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3a">
    <w:name w:val="ch3a"/>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snoskasnoski2">
    <w:name w:val="snoskasnoski2"/>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f6">
    <w:name w:val="ch6f6"/>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snoskasnoski0">
    <w:name w:val="snoskasnoski0"/>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h6f0">
    <w:name w:val="ch6f0"/>
    <w:basedOn w:val="a"/>
    <w:uiPriority w:val="99"/>
    <w:rsid w:val="00832EE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131">
    <w:name w:val="st131"/>
    <w:uiPriority w:val="99"/>
    <w:rsid w:val="00BC4D81"/>
    <w:rPr>
      <w:i/>
      <w:iCs/>
      <w:color w:val="0000FF"/>
    </w:rPr>
  </w:style>
  <w:style w:type="character" w:customStyle="1" w:styleId="st46">
    <w:name w:val="st46"/>
    <w:uiPriority w:val="99"/>
    <w:rsid w:val="00BC4D81"/>
    <w:rPr>
      <w:i/>
      <w:iCs/>
      <w:color w:val="000000"/>
    </w:rPr>
  </w:style>
  <w:style w:type="character" w:customStyle="1" w:styleId="st42">
    <w:name w:val="st42"/>
    <w:uiPriority w:val="99"/>
    <w:rsid w:val="008547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20087</Words>
  <Characters>11451</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Пользователь Windows</cp:lastModifiedBy>
  <cp:revision>4</cp:revision>
  <dcterms:created xsi:type="dcterms:W3CDTF">2023-02-13T07:11:00Z</dcterms:created>
  <dcterms:modified xsi:type="dcterms:W3CDTF">2024-01-30T16:37:00Z</dcterms:modified>
</cp:coreProperties>
</file>